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23AD5" w14:textId="77777777" w:rsidR="00FE19FC" w:rsidRPr="007E5323" w:rsidRDefault="00FE19FC" w:rsidP="00E1698C">
      <w:pPr>
        <w:spacing w:after="0" w:line="240" w:lineRule="auto"/>
        <w:jc w:val="center"/>
        <w:rPr>
          <w:rFonts w:ascii="Times New Roman" w:hAnsi="Times New Roman"/>
        </w:rPr>
      </w:pPr>
      <w:bookmarkStart w:id="0" w:name="_Hlk31664446"/>
      <w:r w:rsidRPr="007E5323">
        <w:rPr>
          <w:rFonts w:ascii="Times New Roman" w:hAnsi="Times New Roman"/>
        </w:rPr>
        <w:t>ГОСУДАРСТВЕННОЕ БЮДЖЕТНОЕ ОБЩЕОБРАЗОВАТЕЛЬНОЕ</w:t>
      </w:r>
    </w:p>
    <w:p w14:paraId="0817F4F8" w14:textId="77777777" w:rsidR="00FE19FC" w:rsidRPr="007E5323" w:rsidRDefault="00FE19FC" w:rsidP="00E1698C">
      <w:pPr>
        <w:spacing w:after="0" w:line="240" w:lineRule="auto"/>
        <w:jc w:val="center"/>
        <w:rPr>
          <w:rFonts w:ascii="Times New Roman" w:hAnsi="Times New Roman"/>
        </w:rPr>
      </w:pPr>
      <w:r w:rsidRPr="007E5323">
        <w:rPr>
          <w:rFonts w:ascii="Times New Roman" w:hAnsi="Times New Roman"/>
        </w:rPr>
        <w:t>УЧРЕЖДЕНИЕ СРЕДНЯЯ ОБЩЕОБРАЗОВАТЕЛЬНАЯ ШКОЛА № 39</w:t>
      </w:r>
    </w:p>
    <w:p w14:paraId="1A1D7DAD" w14:textId="77777777" w:rsidR="00FE19FC" w:rsidRPr="007E5323" w:rsidRDefault="00FE19FC" w:rsidP="00E1698C">
      <w:pPr>
        <w:spacing w:after="0" w:line="240" w:lineRule="auto"/>
        <w:jc w:val="center"/>
        <w:rPr>
          <w:rFonts w:ascii="Times New Roman" w:hAnsi="Times New Roman"/>
        </w:rPr>
      </w:pPr>
      <w:r w:rsidRPr="007E5323">
        <w:rPr>
          <w:rFonts w:ascii="Times New Roman" w:hAnsi="Times New Roman"/>
        </w:rPr>
        <w:t>НЕВСКОГО РАЙОНА САНКТ-ПЕТЕРБУРГА</w:t>
      </w:r>
    </w:p>
    <w:p w14:paraId="786B166F" w14:textId="77777777" w:rsidR="00FE19FC" w:rsidRPr="007E5323" w:rsidRDefault="00FE19FC" w:rsidP="00E1698C">
      <w:pPr>
        <w:spacing w:after="0" w:line="240" w:lineRule="auto"/>
        <w:jc w:val="center"/>
        <w:rPr>
          <w:rFonts w:ascii="Times New Roman" w:hAnsi="Times New Roman"/>
          <w:b/>
        </w:rPr>
      </w:pPr>
    </w:p>
    <w:p w14:paraId="3F489031" w14:textId="77777777" w:rsidR="00FE19FC" w:rsidRPr="007E5323" w:rsidRDefault="00FE19FC" w:rsidP="00E1698C">
      <w:pPr>
        <w:spacing w:after="0" w:line="240" w:lineRule="auto"/>
        <w:jc w:val="center"/>
        <w:rPr>
          <w:rFonts w:ascii="Times New Roman" w:hAnsi="Times New Roman"/>
          <w:b/>
        </w:rPr>
      </w:pPr>
    </w:p>
    <w:tbl>
      <w:tblPr>
        <w:tblW w:w="0" w:type="auto"/>
        <w:tblInd w:w="106" w:type="dxa"/>
        <w:tblLook w:val="04A0" w:firstRow="1" w:lastRow="0" w:firstColumn="1" w:lastColumn="0" w:noHBand="0" w:noVBand="1"/>
      </w:tblPr>
      <w:tblGrid>
        <w:gridCol w:w="4623"/>
        <w:gridCol w:w="4626"/>
      </w:tblGrid>
      <w:tr w:rsidR="001E5482" w14:paraId="4BFA3123" w14:textId="77777777" w:rsidTr="001E5482">
        <w:tc>
          <w:tcPr>
            <w:tcW w:w="4623" w:type="dxa"/>
            <w:hideMark/>
          </w:tcPr>
          <w:p w14:paraId="64B217DB"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ПРИНЯТ</w:t>
            </w:r>
          </w:p>
          <w:p w14:paraId="1F4A067A"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Решением педагогического совета</w:t>
            </w:r>
          </w:p>
          <w:p w14:paraId="75E72898"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ГБОУ школы №39</w:t>
            </w:r>
          </w:p>
          <w:p w14:paraId="400D4ADA"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Невского района Санкт-Петербурга</w:t>
            </w:r>
          </w:p>
          <w:p w14:paraId="58FD5BF2"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от 30.08.2024 протокол №1</w:t>
            </w:r>
          </w:p>
        </w:tc>
        <w:tc>
          <w:tcPr>
            <w:tcW w:w="4626" w:type="dxa"/>
            <w:hideMark/>
          </w:tcPr>
          <w:p w14:paraId="0ABD2916"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УТВЕРЖДЕН</w:t>
            </w:r>
          </w:p>
          <w:p w14:paraId="15DDE020"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Приказом директора ГБОУ школы №39</w:t>
            </w:r>
          </w:p>
          <w:p w14:paraId="7BEBE8C3"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Невского района Санкт-Петербурга</w:t>
            </w:r>
          </w:p>
          <w:p w14:paraId="244D8970"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 xml:space="preserve">_______________ Л. Н. </w:t>
            </w:r>
            <w:proofErr w:type="spellStart"/>
            <w:r>
              <w:rPr>
                <w:rFonts w:ascii="Times New Roman" w:hAnsi="Times New Roman"/>
                <w:kern w:val="2"/>
                <w:sz w:val="24"/>
                <w:szCs w:val="24"/>
                <w14:ligatures w14:val="standardContextual"/>
              </w:rPr>
              <w:t>Щепихиной</w:t>
            </w:r>
            <w:proofErr w:type="spellEnd"/>
          </w:p>
          <w:p w14:paraId="4D9E4642" w14:textId="77777777" w:rsidR="001E5482" w:rsidRDefault="001E5482">
            <w:pPr>
              <w:spacing w:after="0" w:line="240" w:lineRule="auto"/>
              <w:rPr>
                <w:rFonts w:ascii="Times New Roman" w:hAnsi="Times New Roman"/>
                <w:kern w:val="2"/>
                <w:sz w:val="24"/>
                <w:szCs w:val="24"/>
                <w14:ligatures w14:val="standardContextual"/>
              </w:rPr>
            </w:pPr>
            <w:r>
              <w:rPr>
                <w:rFonts w:ascii="Times New Roman" w:hAnsi="Times New Roman"/>
                <w:kern w:val="2"/>
                <w:sz w:val="24"/>
                <w:szCs w:val="24"/>
                <w14:ligatures w14:val="standardContextual"/>
              </w:rPr>
              <w:t>от 30.08.2024 №106</w:t>
            </w:r>
          </w:p>
        </w:tc>
      </w:tr>
    </w:tbl>
    <w:p w14:paraId="08FC1D26" w14:textId="77777777" w:rsidR="00FE19FC" w:rsidRPr="001247CA" w:rsidRDefault="00FE19FC" w:rsidP="00E1698C">
      <w:pPr>
        <w:spacing w:after="0" w:line="240" w:lineRule="auto"/>
        <w:jc w:val="center"/>
        <w:rPr>
          <w:lang w:eastAsia="ar-SA"/>
        </w:rPr>
      </w:pPr>
    </w:p>
    <w:p w14:paraId="4AF6FDDD" w14:textId="77777777" w:rsidR="00FE19FC" w:rsidRDefault="00FE19FC" w:rsidP="00E1698C">
      <w:pPr>
        <w:spacing w:after="0" w:line="240" w:lineRule="auto"/>
        <w:jc w:val="center"/>
        <w:rPr>
          <w:b/>
        </w:rPr>
      </w:pPr>
    </w:p>
    <w:p w14:paraId="0075F6EF" w14:textId="77777777" w:rsidR="00FE19FC" w:rsidRDefault="00FE19FC" w:rsidP="00E1698C">
      <w:pPr>
        <w:spacing w:after="0" w:line="240" w:lineRule="auto"/>
        <w:jc w:val="center"/>
        <w:rPr>
          <w:b/>
        </w:rPr>
      </w:pPr>
    </w:p>
    <w:p w14:paraId="488ED4AA" w14:textId="77777777" w:rsidR="00FE19FC" w:rsidRDefault="00FE19FC" w:rsidP="00E1698C">
      <w:pPr>
        <w:spacing w:after="0" w:line="240" w:lineRule="auto"/>
        <w:jc w:val="center"/>
        <w:rPr>
          <w:b/>
        </w:rPr>
      </w:pPr>
    </w:p>
    <w:p w14:paraId="2A814D2F" w14:textId="77777777" w:rsidR="00FE19FC" w:rsidRDefault="00FE19FC" w:rsidP="00E1698C">
      <w:pPr>
        <w:spacing w:after="0" w:line="240" w:lineRule="auto"/>
        <w:jc w:val="center"/>
        <w:rPr>
          <w:b/>
        </w:rPr>
      </w:pPr>
    </w:p>
    <w:p w14:paraId="3D7AD7B2" w14:textId="77777777" w:rsidR="00FE19FC" w:rsidRDefault="00FE19FC" w:rsidP="00E1698C">
      <w:pPr>
        <w:spacing w:after="0" w:line="240" w:lineRule="auto"/>
        <w:jc w:val="center"/>
        <w:rPr>
          <w:b/>
        </w:rPr>
      </w:pPr>
    </w:p>
    <w:p w14:paraId="2CB1966A" w14:textId="77777777" w:rsidR="00FE19FC" w:rsidRDefault="00FE19FC" w:rsidP="00E1698C">
      <w:pPr>
        <w:spacing w:after="0" w:line="240" w:lineRule="auto"/>
        <w:jc w:val="center"/>
        <w:rPr>
          <w:b/>
        </w:rPr>
      </w:pPr>
    </w:p>
    <w:p w14:paraId="33E436AD" w14:textId="77777777" w:rsidR="007E5323" w:rsidRPr="007E5323" w:rsidRDefault="007E5323" w:rsidP="007E5323">
      <w:pPr>
        <w:spacing w:after="0" w:line="240" w:lineRule="auto"/>
        <w:jc w:val="center"/>
        <w:rPr>
          <w:rFonts w:ascii="Times New Roman" w:hAnsi="Times New Roman"/>
          <w:b/>
          <w:sz w:val="32"/>
          <w:szCs w:val="32"/>
        </w:rPr>
      </w:pPr>
      <w:r w:rsidRPr="007E5323">
        <w:rPr>
          <w:rFonts w:ascii="Times New Roman" w:hAnsi="Times New Roman"/>
          <w:b/>
          <w:sz w:val="32"/>
          <w:szCs w:val="32"/>
        </w:rPr>
        <w:t>ПРОГРАММА ВНЕУРОЧНОЙ ДЕЯТЕЛЬНОСТИ</w:t>
      </w:r>
    </w:p>
    <w:p w14:paraId="55126057" w14:textId="25E13288" w:rsidR="007E5323" w:rsidRPr="007E5323" w:rsidRDefault="007E5323" w:rsidP="007E5323">
      <w:pPr>
        <w:spacing w:after="0" w:line="240" w:lineRule="auto"/>
        <w:jc w:val="center"/>
        <w:rPr>
          <w:rFonts w:ascii="Times New Roman" w:hAnsi="Times New Roman"/>
          <w:b/>
          <w:spacing w:val="-4"/>
          <w:sz w:val="32"/>
          <w:szCs w:val="32"/>
        </w:rPr>
      </w:pPr>
      <w:r w:rsidRPr="007E5323">
        <w:rPr>
          <w:rFonts w:ascii="Times New Roman" w:hAnsi="Times New Roman"/>
          <w:b/>
          <w:spacing w:val="-4"/>
          <w:sz w:val="32"/>
          <w:szCs w:val="32"/>
        </w:rPr>
        <w:t>«</w:t>
      </w:r>
      <w:r>
        <w:rPr>
          <w:rFonts w:ascii="Times New Roman" w:hAnsi="Times New Roman"/>
          <w:b/>
          <w:spacing w:val="-4"/>
          <w:sz w:val="32"/>
          <w:szCs w:val="32"/>
        </w:rPr>
        <w:t>ФИНАНСОВАЯ ГРАМОТНОСТЬ</w:t>
      </w:r>
      <w:r w:rsidRPr="007E5323">
        <w:rPr>
          <w:rFonts w:ascii="Times New Roman" w:hAnsi="Times New Roman"/>
          <w:b/>
          <w:spacing w:val="-4"/>
          <w:sz w:val="32"/>
          <w:szCs w:val="32"/>
        </w:rPr>
        <w:t>»</w:t>
      </w:r>
    </w:p>
    <w:p w14:paraId="3D06CD1C" w14:textId="77777777" w:rsidR="007E5323" w:rsidRPr="007E5323" w:rsidRDefault="007E5323" w:rsidP="00E1698C">
      <w:pPr>
        <w:spacing w:after="0" w:line="240" w:lineRule="auto"/>
        <w:jc w:val="center"/>
        <w:rPr>
          <w:rFonts w:ascii="Times New Roman" w:hAnsi="Times New Roman"/>
          <w:i/>
          <w:sz w:val="28"/>
          <w:szCs w:val="28"/>
        </w:rPr>
      </w:pPr>
    </w:p>
    <w:p w14:paraId="48F78D67" w14:textId="77777777" w:rsidR="007E5323" w:rsidRPr="007E5323" w:rsidRDefault="007E5323" w:rsidP="007E5323">
      <w:pPr>
        <w:spacing w:after="0" w:line="240" w:lineRule="auto"/>
        <w:jc w:val="center"/>
        <w:rPr>
          <w:rFonts w:ascii="Times New Roman" w:hAnsi="Times New Roman"/>
          <w:i/>
          <w:sz w:val="28"/>
          <w:szCs w:val="28"/>
        </w:rPr>
      </w:pPr>
      <w:r w:rsidRPr="007E5323">
        <w:rPr>
          <w:rFonts w:ascii="Times New Roman" w:hAnsi="Times New Roman"/>
          <w:i/>
          <w:sz w:val="28"/>
          <w:szCs w:val="28"/>
        </w:rPr>
        <w:t>направление развития личности школьника</w:t>
      </w:r>
    </w:p>
    <w:p w14:paraId="5BF88747" w14:textId="77777777" w:rsidR="007E5323" w:rsidRPr="007E5323" w:rsidRDefault="007E5323" w:rsidP="007E5323">
      <w:pPr>
        <w:spacing w:after="0" w:line="240" w:lineRule="auto"/>
        <w:jc w:val="center"/>
        <w:rPr>
          <w:rFonts w:ascii="Times New Roman" w:hAnsi="Times New Roman"/>
          <w:b/>
          <w:sz w:val="28"/>
          <w:szCs w:val="28"/>
        </w:rPr>
      </w:pPr>
      <w:proofErr w:type="spellStart"/>
      <w:r w:rsidRPr="007E5323">
        <w:rPr>
          <w:rFonts w:ascii="Times New Roman" w:hAnsi="Times New Roman"/>
          <w:i/>
          <w:sz w:val="28"/>
          <w:szCs w:val="28"/>
        </w:rPr>
        <w:t>общеинтеллектуальное</w:t>
      </w:r>
      <w:proofErr w:type="spellEnd"/>
    </w:p>
    <w:p w14:paraId="686A86FB" w14:textId="77777777" w:rsidR="00FE19FC" w:rsidRPr="007E5323" w:rsidRDefault="00FE19FC" w:rsidP="00E1698C">
      <w:pPr>
        <w:spacing w:after="0" w:line="240" w:lineRule="auto"/>
        <w:jc w:val="center"/>
        <w:rPr>
          <w:rFonts w:ascii="Times New Roman" w:hAnsi="Times New Roman"/>
          <w:b/>
          <w:sz w:val="28"/>
          <w:szCs w:val="28"/>
        </w:rPr>
      </w:pPr>
    </w:p>
    <w:p w14:paraId="59C9435E" w14:textId="77777777" w:rsidR="00FE19FC" w:rsidRPr="007E5323" w:rsidRDefault="00FE19FC" w:rsidP="00E1698C">
      <w:pPr>
        <w:spacing w:after="0" w:line="240" w:lineRule="auto"/>
        <w:jc w:val="center"/>
        <w:rPr>
          <w:rFonts w:ascii="Times New Roman" w:hAnsi="Times New Roman"/>
          <w:b/>
          <w:sz w:val="28"/>
          <w:szCs w:val="28"/>
        </w:rPr>
      </w:pPr>
    </w:p>
    <w:p w14:paraId="192A547A" w14:textId="7B455E9F" w:rsidR="00FE19FC" w:rsidRPr="007E5323" w:rsidRDefault="004D4CC2" w:rsidP="00E1698C">
      <w:pPr>
        <w:pStyle w:val="1"/>
        <w:pBdr>
          <w:top w:val="none" w:sz="0" w:space="0" w:color="auto"/>
          <w:left w:val="none" w:sz="0" w:space="0" w:color="auto"/>
          <w:bottom w:val="none" w:sz="0" w:space="0" w:color="auto"/>
          <w:right w:val="none" w:sz="0" w:space="0" w:color="auto"/>
        </w:pBdr>
        <w:spacing w:after="0"/>
        <w:ind w:left="0"/>
        <w:jc w:val="center"/>
        <w:rPr>
          <w:rFonts w:ascii="Times New Roman" w:hAnsi="Times New Roman" w:cs="Times New Roman"/>
          <w:b/>
          <w:sz w:val="28"/>
          <w:szCs w:val="28"/>
        </w:rPr>
      </w:pPr>
      <w:r>
        <w:rPr>
          <w:rFonts w:ascii="Times New Roman" w:hAnsi="Times New Roman" w:cs="Times New Roman"/>
          <w:b/>
          <w:sz w:val="28"/>
          <w:szCs w:val="28"/>
        </w:rPr>
        <w:t>8</w:t>
      </w:r>
      <w:r w:rsidR="00FE19FC" w:rsidRPr="007E5323">
        <w:rPr>
          <w:rFonts w:ascii="Times New Roman" w:hAnsi="Times New Roman" w:cs="Times New Roman"/>
          <w:b/>
          <w:sz w:val="28"/>
          <w:szCs w:val="28"/>
        </w:rPr>
        <w:t xml:space="preserve"> класс</w:t>
      </w:r>
    </w:p>
    <w:p w14:paraId="07F7924F" w14:textId="77777777" w:rsidR="00FE19FC" w:rsidRPr="007E5323" w:rsidRDefault="00FE19FC" w:rsidP="00E1698C">
      <w:pPr>
        <w:spacing w:after="0" w:line="240" w:lineRule="auto"/>
        <w:jc w:val="center"/>
        <w:rPr>
          <w:rFonts w:ascii="Times New Roman" w:hAnsi="Times New Roman"/>
          <w:sz w:val="28"/>
          <w:szCs w:val="28"/>
        </w:rPr>
      </w:pPr>
      <w:r w:rsidRPr="007E5323">
        <w:rPr>
          <w:rFonts w:ascii="Times New Roman" w:hAnsi="Times New Roman"/>
          <w:sz w:val="28"/>
          <w:szCs w:val="28"/>
        </w:rPr>
        <w:t>Часов в год – 34</w:t>
      </w:r>
    </w:p>
    <w:p w14:paraId="3FB486D7" w14:textId="77777777" w:rsidR="00FE19FC" w:rsidRPr="007E5323" w:rsidRDefault="00FE19FC" w:rsidP="00E1698C">
      <w:pPr>
        <w:spacing w:after="0" w:line="240" w:lineRule="auto"/>
        <w:jc w:val="center"/>
        <w:rPr>
          <w:rFonts w:ascii="Times New Roman" w:hAnsi="Times New Roman"/>
          <w:b/>
          <w:sz w:val="28"/>
          <w:szCs w:val="28"/>
        </w:rPr>
      </w:pPr>
    </w:p>
    <w:p w14:paraId="0BA5AB0B" w14:textId="77777777" w:rsidR="00FE19FC" w:rsidRPr="007E5323" w:rsidRDefault="00FE19FC" w:rsidP="00E1698C">
      <w:pPr>
        <w:spacing w:after="0" w:line="240" w:lineRule="auto"/>
        <w:jc w:val="center"/>
        <w:rPr>
          <w:rFonts w:ascii="Times New Roman" w:hAnsi="Times New Roman"/>
          <w:b/>
        </w:rPr>
      </w:pPr>
      <w:r w:rsidRPr="007E5323">
        <w:rPr>
          <w:rFonts w:ascii="Times New Roman" w:hAnsi="Times New Roman"/>
          <w:b/>
        </w:rPr>
        <w:t>форма организации: очная</w:t>
      </w:r>
    </w:p>
    <w:p w14:paraId="6D9F7CAA" w14:textId="77777777" w:rsidR="00FE19FC" w:rsidRPr="007E5323" w:rsidRDefault="00FE19FC" w:rsidP="00E1698C">
      <w:pPr>
        <w:spacing w:after="0" w:line="240" w:lineRule="auto"/>
        <w:jc w:val="center"/>
        <w:rPr>
          <w:rFonts w:ascii="Times New Roman" w:hAnsi="Times New Roman"/>
          <w:b/>
        </w:rPr>
      </w:pPr>
    </w:p>
    <w:p w14:paraId="1A7E8464" w14:textId="77777777" w:rsidR="00FE19FC" w:rsidRPr="007E5323" w:rsidRDefault="00FE19FC" w:rsidP="00E1698C">
      <w:pPr>
        <w:spacing w:after="0" w:line="240" w:lineRule="auto"/>
        <w:jc w:val="both"/>
        <w:rPr>
          <w:rFonts w:ascii="Times New Roman" w:hAnsi="Times New Roman"/>
          <w:b/>
        </w:rPr>
      </w:pPr>
    </w:p>
    <w:p w14:paraId="02A9A2E9" w14:textId="77777777" w:rsidR="00FE19FC" w:rsidRPr="007E5323" w:rsidRDefault="00FE19FC" w:rsidP="00E1698C">
      <w:pPr>
        <w:spacing w:after="0" w:line="240" w:lineRule="auto"/>
        <w:jc w:val="both"/>
        <w:rPr>
          <w:rFonts w:ascii="Times New Roman" w:hAnsi="Times New Roman"/>
          <w:b/>
        </w:rPr>
      </w:pPr>
    </w:p>
    <w:p w14:paraId="40DB690F" w14:textId="77777777" w:rsidR="00FE19FC" w:rsidRPr="007E5323" w:rsidRDefault="00FE19FC" w:rsidP="00E1698C">
      <w:pPr>
        <w:spacing w:after="0" w:line="240" w:lineRule="auto"/>
        <w:jc w:val="both"/>
        <w:rPr>
          <w:rFonts w:ascii="Times New Roman" w:hAnsi="Times New Roman"/>
          <w:b/>
        </w:rPr>
      </w:pPr>
    </w:p>
    <w:p w14:paraId="3C5A48EE" w14:textId="77777777" w:rsidR="00FE19FC" w:rsidRPr="007E5323" w:rsidRDefault="00FE19FC" w:rsidP="00E1698C">
      <w:pPr>
        <w:spacing w:after="0" w:line="240" w:lineRule="auto"/>
        <w:jc w:val="both"/>
        <w:rPr>
          <w:rFonts w:ascii="Times New Roman" w:hAnsi="Times New Roman"/>
          <w:b/>
        </w:rPr>
      </w:pPr>
    </w:p>
    <w:p w14:paraId="6EACB331" w14:textId="77777777" w:rsidR="00FE19FC" w:rsidRPr="007E5323" w:rsidRDefault="00FE19FC" w:rsidP="00E1698C">
      <w:pPr>
        <w:spacing w:after="0" w:line="240" w:lineRule="auto"/>
        <w:jc w:val="both"/>
        <w:rPr>
          <w:rFonts w:ascii="Times New Roman" w:hAnsi="Times New Roman"/>
          <w:b/>
        </w:rPr>
      </w:pPr>
    </w:p>
    <w:p w14:paraId="72634BBE" w14:textId="77777777" w:rsidR="00FE19FC" w:rsidRPr="007E5323" w:rsidRDefault="00FE19FC" w:rsidP="00E1698C">
      <w:pPr>
        <w:spacing w:after="0" w:line="240" w:lineRule="auto"/>
        <w:jc w:val="both"/>
        <w:rPr>
          <w:rFonts w:ascii="Times New Roman" w:hAnsi="Times New Roman"/>
          <w:b/>
        </w:rPr>
      </w:pPr>
    </w:p>
    <w:p w14:paraId="665DBC6B" w14:textId="77777777" w:rsidR="00FE19FC" w:rsidRPr="007E5323" w:rsidRDefault="00FE19FC" w:rsidP="00E1698C">
      <w:pPr>
        <w:spacing w:after="0" w:line="240" w:lineRule="auto"/>
        <w:jc w:val="both"/>
        <w:rPr>
          <w:rFonts w:ascii="Times New Roman" w:hAnsi="Times New Roman"/>
          <w:b/>
        </w:rPr>
      </w:pPr>
    </w:p>
    <w:p w14:paraId="35125393" w14:textId="77777777" w:rsidR="00FE19FC" w:rsidRPr="007E5323" w:rsidRDefault="00FE19FC" w:rsidP="00E1698C">
      <w:pPr>
        <w:spacing w:after="0" w:line="240" w:lineRule="auto"/>
        <w:jc w:val="right"/>
        <w:rPr>
          <w:rFonts w:ascii="Times New Roman" w:hAnsi="Times New Roman"/>
          <w:sz w:val="28"/>
          <w:szCs w:val="28"/>
        </w:rPr>
      </w:pPr>
      <w:r w:rsidRPr="007E5323">
        <w:rPr>
          <w:rFonts w:ascii="Times New Roman" w:hAnsi="Times New Roman"/>
          <w:sz w:val="28"/>
          <w:szCs w:val="28"/>
        </w:rPr>
        <w:t>Разработано:</w:t>
      </w:r>
    </w:p>
    <w:p w14:paraId="1B1D0E2A" w14:textId="5FCD8122" w:rsidR="00FE19FC" w:rsidRPr="007E5323" w:rsidRDefault="00A9451D" w:rsidP="00E1698C">
      <w:pPr>
        <w:spacing w:after="0" w:line="240" w:lineRule="auto"/>
        <w:jc w:val="right"/>
        <w:rPr>
          <w:rFonts w:ascii="Times New Roman" w:hAnsi="Times New Roman"/>
          <w:sz w:val="28"/>
          <w:szCs w:val="28"/>
        </w:rPr>
      </w:pPr>
      <w:r>
        <w:rPr>
          <w:rFonts w:ascii="Times New Roman" w:hAnsi="Times New Roman"/>
          <w:sz w:val="28"/>
          <w:szCs w:val="28"/>
        </w:rPr>
        <w:t xml:space="preserve">Юферева </w:t>
      </w:r>
      <w:proofErr w:type="gramStart"/>
      <w:r>
        <w:rPr>
          <w:rFonts w:ascii="Times New Roman" w:hAnsi="Times New Roman"/>
          <w:sz w:val="28"/>
          <w:szCs w:val="28"/>
        </w:rPr>
        <w:t>О.И.</w:t>
      </w:r>
      <w:r w:rsidR="00FE19FC" w:rsidRPr="007E5323">
        <w:rPr>
          <w:rFonts w:ascii="Times New Roman" w:hAnsi="Times New Roman"/>
          <w:sz w:val="28"/>
          <w:szCs w:val="28"/>
        </w:rPr>
        <w:t>.</w:t>
      </w:r>
      <w:proofErr w:type="gramEnd"/>
    </w:p>
    <w:p w14:paraId="44B519FB" w14:textId="77777777" w:rsidR="00FE19FC" w:rsidRPr="007E5323" w:rsidRDefault="00FE19FC" w:rsidP="00E1698C">
      <w:pPr>
        <w:spacing w:after="0" w:line="240" w:lineRule="auto"/>
        <w:jc w:val="right"/>
        <w:rPr>
          <w:rFonts w:ascii="Times New Roman" w:hAnsi="Times New Roman"/>
          <w:b/>
        </w:rPr>
      </w:pPr>
    </w:p>
    <w:p w14:paraId="72B278EA" w14:textId="77777777" w:rsidR="00FE19FC" w:rsidRPr="007E5323" w:rsidRDefault="00FE19FC" w:rsidP="00E1698C">
      <w:pPr>
        <w:spacing w:after="0" w:line="240" w:lineRule="auto"/>
        <w:jc w:val="both"/>
        <w:rPr>
          <w:rFonts w:ascii="Times New Roman" w:hAnsi="Times New Roman"/>
          <w:b/>
        </w:rPr>
      </w:pPr>
    </w:p>
    <w:p w14:paraId="43D594D4" w14:textId="77777777" w:rsidR="00FE19FC" w:rsidRPr="007E5323" w:rsidRDefault="00FE19FC" w:rsidP="00E1698C">
      <w:pPr>
        <w:spacing w:after="0" w:line="240" w:lineRule="auto"/>
        <w:jc w:val="both"/>
        <w:rPr>
          <w:rFonts w:ascii="Times New Roman" w:hAnsi="Times New Roman"/>
          <w:b/>
        </w:rPr>
      </w:pPr>
    </w:p>
    <w:p w14:paraId="73BB718A" w14:textId="77777777" w:rsidR="00FE19FC" w:rsidRPr="007E5323" w:rsidRDefault="00FE19FC" w:rsidP="00E1698C">
      <w:pPr>
        <w:spacing w:after="0" w:line="240" w:lineRule="auto"/>
        <w:jc w:val="both"/>
        <w:rPr>
          <w:rFonts w:ascii="Times New Roman" w:hAnsi="Times New Roman"/>
          <w:b/>
        </w:rPr>
      </w:pPr>
    </w:p>
    <w:p w14:paraId="78FFA3E1" w14:textId="77777777" w:rsidR="00FE19FC" w:rsidRPr="007E5323" w:rsidRDefault="00FE19FC" w:rsidP="00E1698C">
      <w:pPr>
        <w:spacing w:after="0" w:line="240" w:lineRule="auto"/>
        <w:jc w:val="both"/>
        <w:rPr>
          <w:rFonts w:ascii="Times New Roman" w:hAnsi="Times New Roman"/>
          <w:b/>
        </w:rPr>
      </w:pPr>
    </w:p>
    <w:p w14:paraId="023EEC8C" w14:textId="77777777" w:rsidR="00FE19FC" w:rsidRPr="007E5323" w:rsidRDefault="00FE19FC" w:rsidP="00E1698C">
      <w:pPr>
        <w:spacing w:after="0" w:line="240" w:lineRule="auto"/>
        <w:jc w:val="both"/>
        <w:rPr>
          <w:rFonts w:ascii="Times New Roman" w:hAnsi="Times New Roman"/>
          <w:b/>
        </w:rPr>
      </w:pPr>
    </w:p>
    <w:p w14:paraId="43056970" w14:textId="77777777" w:rsidR="00FE19FC" w:rsidRPr="007E5323" w:rsidRDefault="00FE19FC" w:rsidP="00E1698C">
      <w:pPr>
        <w:spacing w:after="0" w:line="240" w:lineRule="auto"/>
        <w:jc w:val="both"/>
        <w:rPr>
          <w:rFonts w:ascii="Times New Roman" w:hAnsi="Times New Roman"/>
          <w:b/>
        </w:rPr>
      </w:pPr>
    </w:p>
    <w:p w14:paraId="41AAB878" w14:textId="77777777" w:rsidR="00FE19FC" w:rsidRPr="007E5323" w:rsidRDefault="00FE19FC" w:rsidP="00E1698C">
      <w:pPr>
        <w:spacing w:after="0" w:line="240" w:lineRule="auto"/>
        <w:jc w:val="center"/>
        <w:rPr>
          <w:rFonts w:ascii="Times New Roman" w:hAnsi="Times New Roman"/>
        </w:rPr>
      </w:pPr>
    </w:p>
    <w:p w14:paraId="4D73A8B6" w14:textId="77777777" w:rsidR="00FE19FC" w:rsidRPr="007E5323" w:rsidRDefault="00FE19FC" w:rsidP="00E1698C">
      <w:pPr>
        <w:spacing w:after="0" w:line="240" w:lineRule="auto"/>
        <w:jc w:val="center"/>
        <w:rPr>
          <w:rFonts w:ascii="Times New Roman" w:hAnsi="Times New Roman"/>
        </w:rPr>
      </w:pPr>
    </w:p>
    <w:p w14:paraId="691C3524" w14:textId="77777777" w:rsidR="00FE19FC" w:rsidRPr="007E5323" w:rsidRDefault="00FE19FC" w:rsidP="00E1698C">
      <w:pPr>
        <w:spacing w:after="0" w:line="240" w:lineRule="auto"/>
        <w:jc w:val="center"/>
        <w:rPr>
          <w:rFonts w:ascii="Times New Roman" w:hAnsi="Times New Roman"/>
        </w:rPr>
      </w:pPr>
    </w:p>
    <w:p w14:paraId="7A2F9CE9" w14:textId="77777777" w:rsidR="00FE19FC" w:rsidRPr="007E5323" w:rsidRDefault="00FE19FC" w:rsidP="00E1698C">
      <w:pPr>
        <w:spacing w:after="0" w:line="240" w:lineRule="auto"/>
        <w:jc w:val="center"/>
        <w:rPr>
          <w:rFonts w:ascii="Times New Roman" w:hAnsi="Times New Roman"/>
        </w:rPr>
      </w:pPr>
    </w:p>
    <w:p w14:paraId="0FA399FF" w14:textId="77777777" w:rsidR="00FE19FC" w:rsidRPr="007E5323" w:rsidRDefault="00FE19FC" w:rsidP="00E1698C">
      <w:pPr>
        <w:spacing w:after="0" w:line="240" w:lineRule="auto"/>
        <w:jc w:val="center"/>
        <w:rPr>
          <w:rFonts w:ascii="Times New Roman" w:hAnsi="Times New Roman"/>
        </w:rPr>
      </w:pPr>
    </w:p>
    <w:p w14:paraId="12578F26" w14:textId="77777777" w:rsidR="00FE19FC" w:rsidRPr="007E5323" w:rsidRDefault="00FE19FC" w:rsidP="00E1698C">
      <w:pPr>
        <w:spacing w:after="0" w:line="240" w:lineRule="auto"/>
        <w:jc w:val="center"/>
        <w:rPr>
          <w:rFonts w:ascii="Times New Roman" w:hAnsi="Times New Roman"/>
        </w:rPr>
      </w:pPr>
      <w:r w:rsidRPr="007E5323">
        <w:rPr>
          <w:rFonts w:ascii="Times New Roman" w:hAnsi="Times New Roman"/>
        </w:rPr>
        <w:t>Санкт-Петербург</w:t>
      </w:r>
    </w:p>
    <w:p w14:paraId="441B7188" w14:textId="4ADE63C8" w:rsidR="00FE19FC" w:rsidRPr="007E5323" w:rsidRDefault="00FE19FC" w:rsidP="00E1698C">
      <w:pPr>
        <w:spacing w:after="0" w:line="240" w:lineRule="auto"/>
        <w:jc w:val="center"/>
        <w:rPr>
          <w:rFonts w:ascii="Times New Roman" w:hAnsi="Times New Roman"/>
        </w:rPr>
      </w:pPr>
      <w:r w:rsidRPr="007E5323">
        <w:rPr>
          <w:rFonts w:ascii="Times New Roman" w:hAnsi="Times New Roman"/>
        </w:rPr>
        <w:t>202</w:t>
      </w:r>
      <w:bookmarkEnd w:id="0"/>
      <w:r w:rsidR="00A9451D">
        <w:rPr>
          <w:rFonts w:ascii="Times New Roman" w:hAnsi="Times New Roman"/>
        </w:rPr>
        <w:t>4</w:t>
      </w:r>
    </w:p>
    <w:p w14:paraId="6BDF483E" w14:textId="77777777" w:rsidR="007E5323" w:rsidRDefault="007E5323" w:rsidP="007E5323">
      <w:pPr>
        <w:spacing w:after="0" w:line="240" w:lineRule="auto"/>
        <w:contextualSpacing/>
        <w:jc w:val="both"/>
        <w:rPr>
          <w:rFonts w:ascii="Times New Roman" w:hAnsi="Times New Roman"/>
          <w:b/>
          <w:bCs/>
          <w:sz w:val="24"/>
          <w:szCs w:val="24"/>
        </w:rPr>
      </w:pPr>
      <w:bookmarkStart w:id="1" w:name="_GoBack"/>
      <w:bookmarkEnd w:id="1"/>
    </w:p>
    <w:p w14:paraId="6FE36A8E" w14:textId="77777777" w:rsidR="00FE19FC" w:rsidRPr="00E508C7" w:rsidRDefault="007E5323" w:rsidP="007E5323">
      <w:pPr>
        <w:spacing w:after="0" w:line="240" w:lineRule="auto"/>
        <w:ind w:firstLine="709"/>
        <w:contextualSpacing/>
        <w:jc w:val="center"/>
        <w:rPr>
          <w:rFonts w:ascii="Times New Roman" w:hAnsi="Times New Roman"/>
          <w:sz w:val="24"/>
          <w:szCs w:val="24"/>
          <w:lang w:eastAsia="ru-RU"/>
        </w:rPr>
      </w:pPr>
      <w:r>
        <w:rPr>
          <w:rFonts w:ascii="Times New Roman" w:hAnsi="Times New Roman"/>
          <w:b/>
          <w:bCs/>
          <w:sz w:val="24"/>
          <w:szCs w:val="24"/>
        </w:rPr>
        <w:t>ПОЯСНИТЕЛЬНАЯ ЗАПИСКА</w:t>
      </w:r>
    </w:p>
    <w:p w14:paraId="027BC97E"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Программа внеуро</w:t>
      </w:r>
      <w:r>
        <w:rPr>
          <w:rFonts w:ascii="Times New Roman" w:hAnsi="Times New Roman"/>
          <w:sz w:val="24"/>
          <w:szCs w:val="24"/>
        </w:rPr>
        <w:t>чной деятельности «Финансовая грамотность</w:t>
      </w:r>
      <w:r w:rsidRPr="00E508C7">
        <w:rPr>
          <w:rFonts w:ascii="Times New Roman" w:hAnsi="Times New Roman"/>
          <w:sz w:val="24"/>
          <w:szCs w:val="24"/>
        </w:rPr>
        <w:t>» опирается на нормативно-правовые и учебно-методические документы:</w:t>
      </w:r>
    </w:p>
    <w:p w14:paraId="61ED9CA5"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1. Федеральный закон от 29.12.2012 № 273-ФЗ «Об образовании в Российской Федерации».</w:t>
      </w:r>
    </w:p>
    <w:p w14:paraId="739F56C8"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2.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17.05.2012 №613.</w:t>
      </w:r>
    </w:p>
    <w:p w14:paraId="42D13CA1"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 xml:space="preserve">3. </w:t>
      </w:r>
      <w:bookmarkStart w:id="2" w:name="_Hlk80013348"/>
      <w:r w:rsidRPr="00E508C7">
        <w:rPr>
          <w:rFonts w:ascii="Times New Roman" w:hAnsi="Times New Roman"/>
          <w:sz w:val="24"/>
          <w:szCs w:val="24"/>
        </w:rPr>
        <w:t>Приказ Министерства просвещения Российской Федерации от 22.03.2021г.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bookmarkEnd w:id="2"/>
    </w:p>
    <w:p w14:paraId="700FBDA2"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4.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№28</w:t>
      </w:r>
    </w:p>
    <w:p w14:paraId="26EAE531" w14:textId="77777777" w:rsidR="00FE19FC" w:rsidRPr="00E508C7" w:rsidRDefault="00FE19FC" w:rsidP="00E508C7">
      <w:pPr>
        <w:spacing w:after="0" w:line="240" w:lineRule="auto"/>
        <w:ind w:firstLine="709"/>
        <w:jc w:val="both"/>
        <w:rPr>
          <w:rFonts w:ascii="Times New Roman" w:hAnsi="Times New Roman"/>
          <w:sz w:val="24"/>
          <w:szCs w:val="24"/>
        </w:rPr>
      </w:pPr>
      <w:r w:rsidRPr="00E508C7">
        <w:rPr>
          <w:rFonts w:ascii="Times New Roman" w:hAnsi="Times New Roman"/>
          <w:sz w:val="24"/>
          <w:szCs w:val="24"/>
        </w:rPr>
        <w:t>5.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w:t>
      </w:r>
    </w:p>
    <w:p w14:paraId="1C674DAA" w14:textId="77777777" w:rsidR="00FE19FC" w:rsidRPr="00E508C7" w:rsidRDefault="00FE19FC" w:rsidP="007E5323">
      <w:pPr>
        <w:pStyle w:val="1"/>
        <w:pBdr>
          <w:top w:val="none" w:sz="0" w:space="0" w:color="auto"/>
          <w:left w:val="none" w:sz="0" w:space="0" w:color="auto"/>
          <w:bottom w:val="none" w:sz="0" w:space="0" w:color="auto"/>
          <w:right w:val="none" w:sz="0" w:space="0" w:color="auto"/>
        </w:pBdr>
        <w:spacing w:after="0"/>
        <w:ind w:left="0" w:firstLine="709"/>
        <w:jc w:val="both"/>
        <w:rPr>
          <w:rFonts w:ascii="Times New Roman" w:hAnsi="Times New Roman" w:cs="Times New Roman"/>
        </w:rPr>
      </w:pPr>
      <w:r w:rsidRPr="00E508C7">
        <w:rPr>
          <w:rFonts w:ascii="Times New Roman" w:hAnsi="Times New Roman" w:cs="Times New Roman"/>
        </w:rPr>
        <w:t>6. 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направленные письмом Минобрнауки России от 18.08.2017 № 09-1672.</w:t>
      </w:r>
    </w:p>
    <w:p w14:paraId="421B2376" w14:textId="77777777" w:rsidR="00FE19FC" w:rsidRPr="00E508C7" w:rsidRDefault="00FE19FC" w:rsidP="007E5323">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Программы обучения действующей сегодня системы российского образования охватывают практически все сферы жизнедеятельности современного человека, что обеспечивает качественную подготовку школьников ко взрослой жизни. Исключением до недавнего времени являлась только практическая подготовка учеников к нынешним экономическим условиям, то </w:t>
      </w:r>
      <w:r w:rsidRPr="007E5323">
        <w:rPr>
          <w:rFonts w:ascii="Times New Roman" w:hAnsi="Times New Roman"/>
          <w:sz w:val="24"/>
          <w:szCs w:val="24"/>
        </w:rPr>
        <w:t>есть </w:t>
      </w:r>
      <w:r w:rsidRPr="007E5323">
        <w:rPr>
          <w:rFonts w:ascii="Times New Roman" w:hAnsi="Times New Roman"/>
          <w:bCs/>
          <w:sz w:val="24"/>
          <w:szCs w:val="24"/>
        </w:rPr>
        <w:t>финансовая грамотность учеников.</w:t>
      </w:r>
      <w:r w:rsidRPr="007E5323">
        <w:rPr>
          <w:rFonts w:ascii="Times New Roman" w:hAnsi="Times New Roman"/>
          <w:sz w:val="24"/>
          <w:szCs w:val="24"/>
        </w:rPr>
        <w:t> </w:t>
      </w:r>
      <w:r w:rsidRPr="007E5323">
        <w:rPr>
          <w:rFonts w:ascii="Times New Roman" w:hAnsi="Times New Roman"/>
          <w:bCs/>
          <w:sz w:val="24"/>
          <w:szCs w:val="24"/>
        </w:rPr>
        <w:t xml:space="preserve"> </w:t>
      </w:r>
      <w:r w:rsidRPr="007E5323">
        <w:rPr>
          <w:rFonts w:ascii="Times New Roman" w:hAnsi="Times New Roman"/>
          <w:sz w:val="24"/>
          <w:szCs w:val="24"/>
        </w:rPr>
        <w:t>И это несмотря на то, что Россия входит в список стран с высоким уровнем развития экономики</w:t>
      </w:r>
      <w:r w:rsidRPr="00E508C7">
        <w:rPr>
          <w:rFonts w:ascii="Times New Roman" w:hAnsi="Times New Roman"/>
          <w:sz w:val="24"/>
          <w:szCs w:val="24"/>
        </w:rPr>
        <w:t>.</w:t>
      </w:r>
    </w:p>
    <w:p w14:paraId="262C4241" w14:textId="77777777" w:rsidR="00FE19FC" w:rsidRPr="00E508C7" w:rsidRDefault="00FE19FC" w:rsidP="007E5323">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В настоящее время в школу внедряются уроки финансовой грамотности, в ходе которых детей не только научат бережно обращаться с деньгами, но и расскажут, как можно и нужно отстаивать свои права в случае необходимости. </w:t>
      </w:r>
    </w:p>
    <w:p w14:paraId="0AF69008" w14:textId="77777777" w:rsidR="00FE19FC" w:rsidRPr="00E508C7" w:rsidRDefault="00FE19FC" w:rsidP="00DD455E">
      <w:pPr>
        <w:spacing w:after="0" w:line="240" w:lineRule="auto"/>
        <w:ind w:firstLine="567"/>
        <w:jc w:val="both"/>
        <w:rPr>
          <w:rFonts w:ascii="Times New Roman" w:hAnsi="Times New Roman"/>
          <w:sz w:val="24"/>
          <w:szCs w:val="24"/>
        </w:rPr>
      </w:pPr>
      <w:r w:rsidRPr="00E508C7">
        <w:rPr>
          <w:rFonts w:ascii="Times New Roman" w:hAnsi="Times New Roman"/>
          <w:sz w:val="24"/>
          <w:szCs w:val="24"/>
        </w:rPr>
        <w:t xml:space="preserve">Специалисты уверены, чтобы российское общество научилось оперативно реагировать на изменения в экономической ситуации, и это положительно скажется на всеобщем благосостоянии. Ребенок, готовясь ко взрослой жизни в современном обществе должен уже со школьной скамьи ознакомиться с основными понятиями и явлениями финансовой стороны существования. А именно, что такое денежные валюты и операции с ними, накопления и ведение семейного бюджета, обретение финансовой независимости и т.д. Тем более, что мировая практика показала неплохой результат развития государств за счет </w:t>
      </w:r>
      <w:r w:rsidRPr="007E5323">
        <w:rPr>
          <w:rFonts w:ascii="Times New Roman" w:hAnsi="Times New Roman"/>
          <w:sz w:val="24"/>
          <w:szCs w:val="24"/>
        </w:rPr>
        <w:t>внедрения </w:t>
      </w:r>
      <w:r w:rsidRPr="007E5323">
        <w:rPr>
          <w:rFonts w:ascii="Times New Roman" w:hAnsi="Times New Roman"/>
          <w:bCs/>
          <w:sz w:val="24"/>
          <w:szCs w:val="24"/>
        </w:rPr>
        <w:t>программ обучения в сфере денежных взаимоотношений</w:t>
      </w:r>
      <w:r w:rsidRPr="00E508C7">
        <w:rPr>
          <w:rFonts w:ascii="Times New Roman" w:hAnsi="Times New Roman"/>
          <w:sz w:val="24"/>
          <w:szCs w:val="24"/>
        </w:rPr>
        <w:t>.</w:t>
      </w:r>
    </w:p>
    <w:p w14:paraId="30004345" w14:textId="6DFD7F4A" w:rsidR="00DD455E" w:rsidRPr="00326496"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326496">
        <w:rPr>
          <w:rFonts w:ascii="Times New Roman" w:hAnsi="Times New Roman"/>
          <w:b/>
          <w:bCs/>
          <w:color w:val="000000"/>
          <w:sz w:val="24"/>
          <w:szCs w:val="24"/>
          <w:lang w:eastAsia="ru-RU"/>
        </w:rPr>
        <w:t>Цель программы: </w:t>
      </w:r>
      <w:r w:rsidRPr="00326496">
        <w:rPr>
          <w:rFonts w:ascii="Times New Roman" w:hAnsi="Times New Roman"/>
          <w:color w:val="000000"/>
          <w:sz w:val="24"/>
          <w:szCs w:val="24"/>
          <w:lang w:eastAsia="ru-RU"/>
        </w:rPr>
        <w:t>формирование у учащихся</w:t>
      </w:r>
      <w:r w:rsidR="002E2824">
        <w:rPr>
          <w:rFonts w:ascii="Times New Roman" w:hAnsi="Times New Roman"/>
          <w:color w:val="000000"/>
          <w:sz w:val="24"/>
          <w:szCs w:val="24"/>
          <w:lang w:eastAsia="ru-RU"/>
        </w:rPr>
        <w:t xml:space="preserve"> </w:t>
      </w:r>
      <w:r w:rsidRPr="00326496">
        <w:rPr>
          <w:rFonts w:ascii="Times New Roman" w:hAnsi="Times New Roman"/>
          <w:color w:val="000000"/>
          <w:sz w:val="24"/>
          <w:szCs w:val="24"/>
          <w:lang w:eastAsia="ru-RU"/>
        </w:rPr>
        <w:t>необходимых знаний, умений и   навыков для принятия рациональных финансовых решений в сфере управления личными финансами.</w:t>
      </w:r>
    </w:p>
    <w:p w14:paraId="15218908" w14:textId="77777777" w:rsidR="00DD455E" w:rsidRPr="00326496"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326496">
        <w:rPr>
          <w:rFonts w:ascii="Times New Roman" w:hAnsi="Times New Roman"/>
          <w:b/>
          <w:bCs/>
          <w:color w:val="000000"/>
          <w:sz w:val="24"/>
          <w:szCs w:val="24"/>
          <w:lang w:eastAsia="ru-RU"/>
        </w:rPr>
        <w:t>Задачи программы:</w:t>
      </w:r>
    </w:p>
    <w:p w14:paraId="4292BF03" w14:textId="77777777" w:rsidR="00DD455E" w:rsidRPr="00326496" w:rsidRDefault="00DD455E" w:rsidP="004244B4">
      <w:pPr>
        <w:numPr>
          <w:ilvl w:val="0"/>
          <w:numId w:val="19"/>
        </w:numPr>
        <w:shd w:val="clear" w:color="auto" w:fill="FFFFFF"/>
        <w:spacing w:before="30" w:after="30" w:line="240" w:lineRule="auto"/>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(семейного) благосостояния;</w:t>
      </w:r>
    </w:p>
    <w:p w14:paraId="268D01D5" w14:textId="454DB68B" w:rsidR="00B10E8D" w:rsidRDefault="00DD455E" w:rsidP="00B10E8D">
      <w:pPr>
        <w:numPr>
          <w:ilvl w:val="0"/>
          <w:numId w:val="19"/>
        </w:numPr>
        <w:jc w:val="both"/>
        <w:rPr>
          <w:rFonts w:ascii="Times New Roman" w:hAnsi="Times New Roman"/>
        </w:rPr>
      </w:pPr>
      <w:r w:rsidRPr="00326496">
        <w:rPr>
          <w:rFonts w:ascii="Times New Roman" w:hAnsi="Times New Roman"/>
          <w:color w:val="000000"/>
          <w:sz w:val="24"/>
          <w:szCs w:val="24"/>
          <w:lang w:eastAsia="ru-RU"/>
        </w:rPr>
        <w:t>приобретение знаний по финансовой грамотности, развитие умений пользоваться полученной информацией в процессе принятия финансовых решений, усвоение обобщенных способов принятия финансовых решений;</w:t>
      </w:r>
      <w:r w:rsidR="004244B4" w:rsidRPr="004244B4">
        <w:rPr>
          <w:rFonts w:ascii="Times New Roman" w:hAnsi="Times New Roman"/>
          <w:b/>
          <w:sz w:val="24"/>
          <w:szCs w:val="24"/>
        </w:rPr>
        <w:t xml:space="preserve"> </w:t>
      </w:r>
      <w:r w:rsidR="004244B4" w:rsidRPr="00317B06">
        <w:rPr>
          <w:rFonts w:ascii="Times New Roman" w:hAnsi="Times New Roman"/>
          <w:color w:val="000000"/>
          <w:sz w:val="24"/>
          <w:szCs w:val="24"/>
          <w:lang w:eastAsia="ru-RU"/>
        </w:rPr>
        <w:t>разви</w:t>
      </w:r>
      <w:r w:rsidR="004244B4">
        <w:rPr>
          <w:rFonts w:ascii="Times New Roman" w:hAnsi="Times New Roman"/>
          <w:color w:val="000000"/>
          <w:sz w:val="24"/>
          <w:szCs w:val="24"/>
          <w:lang w:eastAsia="ru-RU"/>
        </w:rPr>
        <w:t>тие</w:t>
      </w:r>
      <w:r w:rsidR="004244B4" w:rsidRPr="00317B06">
        <w:rPr>
          <w:rFonts w:ascii="Times New Roman" w:hAnsi="Times New Roman"/>
          <w:color w:val="000000"/>
          <w:sz w:val="24"/>
          <w:szCs w:val="24"/>
          <w:lang w:eastAsia="ru-RU"/>
        </w:rPr>
        <w:t xml:space="preserve"> экономическ</w:t>
      </w:r>
      <w:r w:rsidR="004244B4">
        <w:rPr>
          <w:rFonts w:ascii="Times New Roman" w:hAnsi="Times New Roman"/>
          <w:color w:val="000000"/>
          <w:sz w:val="24"/>
          <w:szCs w:val="24"/>
          <w:lang w:eastAsia="ru-RU"/>
        </w:rPr>
        <w:t>ого</w:t>
      </w:r>
      <w:r w:rsidR="004244B4" w:rsidRPr="00317B06">
        <w:rPr>
          <w:rFonts w:ascii="Times New Roman" w:hAnsi="Times New Roman"/>
          <w:color w:val="000000"/>
          <w:sz w:val="24"/>
          <w:szCs w:val="24"/>
          <w:lang w:eastAsia="ru-RU"/>
        </w:rPr>
        <w:t xml:space="preserve"> </w:t>
      </w:r>
      <w:r w:rsidR="004244B4" w:rsidRPr="00317B06">
        <w:rPr>
          <w:rFonts w:ascii="Times New Roman" w:hAnsi="Times New Roman"/>
          <w:color w:val="000000"/>
          <w:sz w:val="24"/>
          <w:szCs w:val="24"/>
          <w:lang w:eastAsia="ru-RU"/>
        </w:rPr>
        <w:lastRenderedPageBreak/>
        <w:t>образ</w:t>
      </w:r>
      <w:r w:rsidR="004244B4">
        <w:rPr>
          <w:rFonts w:ascii="Times New Roman" w:hAnsi="Times New Roman"/>
          <w:color w:val="000000"/>
          <w:sz w:val="24"/>
          <w:szCs w:val="24"/>
          <w:lang w:eastAsia="ru-RU"/>
        </w:rPr>
        <w:t xml:space="preserve">а </w:t>
      </w:r>
      <w:r w:rsidR="004244B4" w:rsidRPr="00317B06">
        <w:rPr>
          <w:rFonts w:ascii="Times New Roman" w:hAnsi="Times New Roman"/>
          <w:color w:val="000000"/>
          <w:sz w:val="24"/>
          <w:szCs w:val="24"/>
          <w:lang w:eastAsia="ru-RU"/>
        </w:rPr>
        <w:t>мышления, позволит приобрети опыт применения полученных знаний и умений для решения элементарных вопросов в области экономики семьи;</w:t>
      </w:r>
      <w:r w:rsidR="004244B4">
        <w:rPr>
          <w:rFonts w:ascii="Times New Roman" w:hAnsi="Times New Roman"/>
          <w:color w:val="000000"/>
          <w:sz w:val="24"/>
          <w:szCs w:val="24"/>
          <w:lang w:eastAsia="ru-RU"/>
        </w:rPr>
        <w:t xml:space="preserve"> </w:t>
      </w:r>
      <w:r w:rsidR="004244B4">
        <w:rPr>
          <w:rFonts w:ascii="Times New Roman" w:hAnsi="Times New Roman"/>
        </w:rPr>
        <w:t>с</w:t>
      </w:r>
      <w:r w:rsidR="004244B4" w:rsidRPr="00317B06">
        <w:rPr>
          <w:rFonts w:ascii="Times New Roman" w:hAnsi="Times New Roman"/>
        </w:rPr>
        <w:t>пособствовать школьникам после окончания школы при выборе профессии, таких как, экономист, менеджер</w:t>
      </w:r>
      <w:r w:rsidR="008B2DC7">
        <w:rPr>
          <w:rFonts w:ascii="Times New Roman" w:hAnsi="Times New Roman"/>
        </w:rPr>
        <w:t>, бухгалтер,</w:t>
      </w:r>
      <w:r w:rsidR="004244B4" w:rsidRPr="00317B06">
        <w:rPr>
          <w:rFonts w:ascii="Times New Roman" w:hAnsi="Times New Roman"/>
        </w:rPr>
        <w:t xml:space="preserve"> </w:t>
      </w:r>
      <w:r w:rsidR="008B2DC7">
        <w:rPr>
          <w:rFonts w:ascii="Times New Roman" w:hAnsi="Times New Roman"/>
        </w:rPr>
        <w:t xml:space="preserve">банкир </w:t>
      </w:r>
      <w:r w:rsidR="004244B4" w:rsidRPr="00317B06">
        <w:rPr>
          <w:rFonts w:ascii="Times New Roman" w:hAnsi="Times New Roman"/>
        </w:rPr>
        <w:t>и других, т.к. знания о финансовых институтах и об особенностях взаимодействия с</w:t>
      </w:r>
      <w:r w:rsidR="004244B4" w:rsidRPr="00317B06">
        <w:rPr>
          <w:rFonts w:ascii="Times New Roman" w:hAnsi="Times New Roman"/>
          <w:spacing w:val="1"/>
        </w:rPr>
        <w:t xml:space="preserve"> </w:t>
      </w:r>
      <w:r w:rsidR="004244B4" w:rsidRPr="00317B06">
        <w:rPr>
          <w:rFonts w:ascii="Times New Roman" w:hAnsi="Times New Roman"/>
        </w:rPr>
        <w:t>ними</w:t>
      </w:r>
      <w:r w:rsidR="004244B4" w:rsidRPr="00317B06">
        <w:rPr>
          <w:rFonts w:ascii="Times New Roman" w:hAnsi="Times New Roman"/>
          <w:spacing w:val="1"/>
        </w:rPr>
        <w:t xml:space="preserve"> </w:t>
      </w:r>
      <w:r w:rsidR="004244B4" w:rsidRPr="00317B06">
        <w:rPr>
          <w:rFonts w:ascii="Times New Roman" w:hAnsi="Times New Roman"/>
        </w:rPr>
        <w:t>становятся</w:t>
      </w:r>
      <w:r w:rsidR="004244B4" w:rsidRPr="00317B06">
        <w:rPr>
          <w:rFonts w:ascii="Times New Roman" w:hAnsi="Times New Roman"/>
          <w:spacing w:val="1"/>
        </w:rPr>
        <w:t xml:space="preserve"> </w:t>
      </w:r>
      <w:r w:rsidR="004244B4" w:rsidRPr="00317B06">
        <w:rPr>
          <w:rFonts w:ascii="Times New Roman" w:hAnsi="Times New Roman"/>
        </w:rPr>
        <w:t>чрезвычайно</w:t>
      </w:r>
      <w:r w:rsidR="004244B4" w:rsidRPr="00317B06">
        <w:rPr>
          <w:rFonts w:ascii="Times New Roman" w:hAnsi="Times New Roman"/>
          <w:spacing w:val="1"/>
        </w:rPr>
        <w:t xml:space="preserve"> </w:t>
      </w:r>
      <w:r w:rsidR="004244B4" w:rsidRPr="00317B06">
        <w:rPr>
          <w:rFonts w:ascii="Times New Roman" w:hAnsi="Times New Roman"/>
        </w:rPr>
        <w:t>важными</w:t>
      </w:r>
      <w:r w:rsidR="004244B4" w:rsidRPr="00317B06">
        <w:rPr>
          <w:rFonts w:ascii="Times New Roman" w:hAnsi="Times New Roman"/>
          <w:spacing w:val="1"/>
        </w:rPr>
        <w:t xml:space="preserve"> </w:t>
      </w:r>
      <w:r w:rsidR="004244B4" w:rsidRPr="00317B06">
        <w:rPr>
          <w:rFonts w:ascii="Times New Roman" w:hAnsi="Times New Roman"/>
        </w:rPr>
        <w:t>для</w:t>
      </w:r>
      <w:r w:rsidR="004244B4" w:rsidRPr="00317B06">
        <w:rPr>
          <w:rFonts w:ascii="Times New Roman" w:hAnsi="Times New Roman"/>
          <w:spacing w:val="1"/>
        </w:rPr>
        <w:t xml:space="preserve"> </w:t>
      </w:r>
      <w:r w:rsidR="004244B4" w:rsidRPr="00317B06">
        <w:rPr>
          <w:rFonts w:ascii="Times New Roman" w:hAnsi="Times New Roman"/>
        </w:rPr>
        <w:t>полноценного</w:t>
      </w:r>
      <w:r w:rsidR="004244B4" w:rsidRPr="00317B06">
        <w:rPr>
          <w:rFonts w:ascii="Times New Roman" w:hAnsi="Times New Roman"/>
          <w:spacing w:val="1"/>
        </w:rPr>
        <w:t xml:space="preserve"> </w:t>
      </w:r>
      <w:r w:rsidR="004244B4" w:rsidRPr="00317B06">
        <w:rPr>
          <w:rFonts w:ascii="Times New Roman" w:hAnsi="Times New Roman"/>
        </w:rPr>
        <w:t>вхождения</w:t>
      </w:r>
      <w:r w:rsidR="004244B4" w:rsidRPr="00317B06">
        <w:rPr>
          <w:rFonts w:ascii="Times New Roman" w:hAnsi="Times New Roman"/>
          <w:spacing w:val="1"/>
        </w:rPr>
        <w:t xml:space="preserve"> </w:t>
      </w:r>
      <w:r w:rsidR="004244B4" w:rsidRPr="00317B06">
        <w:rPr>
          <w:rFonts w:ascii="Times New Roman" w:hAnsi="Times New Roman"/>
        </w:rPr>
        <w:t>в</w:t>
      </w:r>
      <w:r w:rsidR="004244B4" w:rsidRPr="00317B06">
        <w:rPr>
          <w:rFonts w:ascii="Times New Roman" w:hAnsi="Times New Roman"/>
          <w:spacing w:val="1"/>
        </w:rPr>
        <w:t xml:space="preserve"> </w:t>
      </w:r>
      <w:r w:rsidR="004244B4" w:rsidRPr="00317B06">
        <w:rPr>
          <w:rFonts w:ascii="Times New Roman" w:hAnsi="Times New Roman"/>
        </w:rPr>
        <w:t>общество и</w:t>
      </w:r>
      <w:r w:rsidR="004244B4" w:rsidRPr="00317B06">
        <w:rPr>
          <w:rFonts w:ascii="Times New Roman" w:hAnsi="Times New Roman"/>
          <w:spacing w:val="1"/>
        </w:rPr>
        <w:t xml:space="preserve"> </w:t>
      </w:r>
      <w:r w:rsidR="004244B4" w:rsidRPr="00317B06">
        <w:rPr>
          <w:rFonts w:ascii="Times New Roman" w:hAnsi="Times New Roman"/>
        </w:rPr>
        <w:t>достижения</w:t>
      </w:r>
      <w:r w:rsidR="004244B4" w:rsidRPr="00317B06">
        <w:rPr>
          <w:rFonts w:ascii="Times New Roman" w:hAnsi="Times New Roman"/>
          <w:spacing w:val="-1"/>
        </w:rPr>
        <w:t xml:space="preserve"> </w:t>
      </w:r>
      <w:r w:rsidR="004244B4" w:rsidRPr="00317B06">
        <w:rPr>
          <w:rFonts w:ascii="Times New Roman" w:hAnsi="Times New Roman"/>
        </w:rPr>
        <w:t>личного финансового благополучия.</w:t>
      </w:r>
      <w:r w:rsidR="004244B4">
        <w:rPr>
          <w:rFonts w:ascii="Times New Roman" w:hAnsi="Times New Roman"/>
        </w:rPr>
        <w:t xml:space="preserve"> </w:t>
      </w:r>
      <w:r w:rsidR="004244B4">
        <w:rPr>
          <w:rFonts w:ascii="Times New Roman" w:hAnsi="Times New Roman"/>
          <w:color w:val="000000"/>
          <w:sz w:val="24"/>
          <w:szCs w:val="24"/>
          <w:lang w:eastAsia="ru-RU"/>
        </w:rPr>
        <w:t xml:space="preserve"> </w:t>
      </w:r>
      <w:r w:rsidR="004244B4" w:rsidRPr="00BD3288">
        <w:rPr>
          <w:rFonts w:ascii="Times New Roman" w:hAnsi="Times New Roman"/>
          <w:color w:val="000000"/>
          <w:sz w:val="24"/>
          <w:szCs w:val="24"/>
          <w:lang w:eastAsia="ru-RU"/>
        </w:rPr>
        <w:t>воспитать ответственность и нравственное поведение в области экономических отношений в семье и обществе.</w:t>
      </w:r>
    </w:p>
    <w:p w14:paraId="07B2D62D" w14:textId="44F5D8DA" w:rsidR="00DD455E" w:rsidRPr="00B10E8D" w:rsidRDefault="00DD455E" w:rsidP="00B10E8D">
      <w:pPr>
        <w:numPr>
          <w:ilvl w:val="0"/>
          <w:numId w:val="19"/>
        </w:numPr>
        <w:jc w:val="both"/>
        <w:rPr>
          <w:rFonts w:ascii="Times New Roman" w:hAnsi="Times New Roman"/>
        </w:rPr>
      </w:pPr>
      <w:r w:rsidRPr="00B10E8D">
        <w:rPr>
          <w:rFonts w:ascii="Times New Roman" w:hAnsi="Times New Roman"/>
          <w:color w:val="000000"/>
          <w:sz w:val="24"/>
          <w:szCs w:val="24"/>
          <w:lang w:eastAsia="ru-RU"/>
        </w:rPr>
        <w:t>усвоение обобщенных способов проектирования и планирования действий при решении финансовых задач.</w:t>
      </w:r>
    </w:p>
    <w:p w14:paraId="72CF39A3" w14:textId="77777777" w:rsidR="00DD455E" w:rsidRPr="00326496" w:rsidRDefault="00DD455E" w:rsidP="00DD455E">
      <w:pPr>
        <w:shd w:val="clear" w:color="auto" w:fill="FFFFFF"/>
        <w:spacing w:before="30" w:after="30" w:line="240" w:lineRule="auto"/>
        <w:ind w:left="720"/>
        <w:jc w:val="both"/>
        <w:rPr>
          <w:rFonts w:ascii="Times New Roman" w:hAnsi="Times New Roman"/>
          <w:color w:val="000000"/>
          <w:sz w:val="24"/>
          <w:szCs w:val="24"/>
          <w:lang w:eastAsia="ru-RU"/>
        </w:rPr>
      </w:pPr>
    </w:p>
    <w:p w14:paraId="12E31263" w14:textId="77777777" w:rsidR="007E5323" w:rsidRPr="007E5323" w:rsidRDefault="007E5323" w:rsidP="007E5323">
      <w:pPr>
        <w:spacing w:after="0" w:line="240" w:lineRule="auto"/>
        <w:jc w:val="center"/>
        <w:rPr>
          <w:rFonts w:ascii="Times New Roman" w:hAnsi="Times New Roman"/>
          <w:b/>
          <w:sz w:val="24"/>
          <w:szCs w:val="24"/>
        </w:rPr>
      </w:pPr>
      <w:r w:rsidRPr="007E5323">
        <w:rPr>
          <w:rFonts w:ascii="Times New Roman" w:hAnsi="Times New Roman"/>
          <w:b/>
          <w:sz w:val="24"/>
          <w:szCs w:val="24"/>
        </w:rPr>
        <w:t>ЛИЧНОСТНЫЕ И МЕТАПРЕДМЕТНЫЕ РЕЗУЛЬТАТЫ ОБУЧАЮЩИХСЯ ПО КУРСУ ВНЕУРОЧНОЙ ДЕЯТЕЛЬНОСТИ</w:t>
      </w:r>
    </w:p>
    <w:p w14:paraId="2C45104C" w14:textId="77777777" w:rsidR="00FE19FC" w:rsidRPr="00E508C7" w:rsidRDefault="00FE19FC" w:rsidP="0043768A">
      <w:pPr>
        <w:spacing w:after="0" w:line="240" w:lineRule="auto"/>
        <w:jc w:val="both"/>
        <w:rPr>
          <w:rFonts w:ascii="Times New Roman" w:hAnsi="Times New Roman"/>
          <w:color w:val="000000"/>
          <w:sz w:val="24"/>
          <w:szCs w:val="24"/>
          <w:lang w:eastAsia="ru-RU"/>
        </w:rPr>
      </w:pPr>
      <w:r w:rsidRPr="00E508C7">
        <w:rPr>
          <w:rFonts w:ascii="Times New Roman" w:hAnsi="Times New Roman"/>
          <w:b/>
          <w:bCs/>
          <w:color w:val="000000"/>
          <w:sz w:val="24"/>
          <w:szCs w:val="24"/>
          <w:lang w:eastAsia="ru-RU"/>
        </w:rPr>
        <w:t>Личностными результатами</w:t>
      </w:r>
      <w:r w:rsidRPr="00E508C7">
        <w:rPr>
          <w:rFonts w:ascii="Times New Roman" w:hAnsi="Times New Roman"/>
          <w:color w:val="000000"/>
          <w:sz w:val="24"/>
          <w:szCs w:val="24"/>
          <w:lang w:eastAsia="ru-RU"/>
        </w:rPr>
        <w:t> изучения курса «Финансовая грамотность» являются:</w:t>
      </w:r>
    </w:p>
    <w:p w14:paraId="708EED27"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14:paraId="362CDE31"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14:paraId="7254BC5D"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14:paraId="37CB2F53" w14:textId="1EC19C3D" w:rsidR="00A20580"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-развитие навыков сотрудничества с взрослыми и сверстниками в разных игровых и реальных экономических ситуациях; участие в принятии решений о семейном бюджете</w:t>
      </w:r>
      <w:r w:rsidR="00CA2516">
        <w:rPr>
          <w:rFonts w:ascii="Times New Roman" w:hAnsi="Times New Roman"/>
          <w:color w:val="000000"/>
          <w:sz w:val="24"/>
          <w:szCs w:val="24"/>
          <w:lang w:eastAsia="ru-RU"/>
        </w:rPr>
        <w:t>;</w:t>
      </w:r>
    </w:p>
    <w:p w14:paraId="04938091" w14:textId="122C4957" w:rsidR="00CA2516" w:rsidRPr="00BD3288" w:rsidRDefault="00CA2516" w:rsidP="00CA2516">
      <w:pPr>
        <w:spacing w:after="0" w:line="240" w:lineRule="auto"/>
        <w:ind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-развитие функциональной грамотности у обучающихся</w:t>
      </w:r>
    </w:p>
    <w:p w14:paraId="08E36097" w14:textId="77777777" w:rsidR="00FE19FC" w:rsidRPr="00E508C7" w:rsidRDefault="00FE19FC" w:rsidP="0043768A">
      <w:pPr>
        <w:spacing w:after="0" w:line="240" w:lineRule="auto"/>
        <w:jc w:val="both"/>
        <w:rPr>
          <w:rFonts w:ascii="Times New Roman" w:hAnsi="Times New Roman"/>
          <w:color w:val="000000"/>
          <w:sz w:val="24"/>
          <w:szCs w:val="24"/>
          <w:lang w:eastAsia="ru-RU"/>
        </w:rPr>
      </w:pPr>
      <w:r w:rsidRPr="00E508C7">
        <w:rPr>
          <w:rFonts w:ascii="Times New Roman" w:hAnsi="Times New Roman"/>
          <w:b/>
          <w:bCs/>
          <w:color w:val="000000"/>
          <w:sz w:val="24"/>
          <w:szCs w:val="24"/>
          <w:lang w:eastAsia="ru-RU"/>
        </w:rPr>
        <w:t>Метапредметными результатами</w:t>
      </w:r>
      <w:r w:rsidRPr="00E508C7">
        <w:rPr>
          <w:rFonts w:ascii="Times New Roman" w:hAnsi="Times New Roman"/>
          <w:color w:val="000000"/>
          <w:sz w:val="24"/>
          <w:szCs w:val="24"/>
          <w:lang w:eastAsia="ru-RU"/>
        </w:rPr>
        <w:t> изучения курса «Финансовая грамотность» являются:</w:t>
      </w:r>
    </w:p>
    <w:p w14:paraId="15FD47BE" w14:textId="77777777" w:rsidR="00A20580" w:rsidRPr="00A20580" w:rsidRDefault="00A20580" w:rsidP="00A20580">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Познавательные:</w:t>
      </w:r>
    </w:p>
    <w:p w14:paraId="30B5F10E"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-освоение способов решения проблем творческого и поискового характера;</w:t>
      </w:r>
    </w:p>
    <w:p w14:paraId="4EED864B"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14:paraId="0945CDC8"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14:paraId="55F41FA9"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14:paraId="116F8478"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-овладение базовыми предметными и межпредметными понятиями.</w:t>
      </w:r>
    </w:p>
    <w:p w14:paraId="7E399C8C" w14:textId="77777777" w:rsidR="00A20580" w:rsidRPr="00A20580" w:rsidRDefault="00A20580" w:rsidP="00A20580">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Регулятивные:</w:t>
      </w:r>
    </w:p>
    <w:p w14:paraId="0337A677"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-понимание цели своих действий;</w:t>
      </w:r>
    </w:p>
    <w:p w14:paraId="08F9E399"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-планирование действия с помощью учителя и самостоятельно;</w:t>
      </w:r>
    </w:p>
    <w:p w14:paraId="759D192E"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-проявление познавательной и творческой инициативы;</w:t>
      </w:r>
    </w:p>
    <w:p w14:paraId="26DBFE2D"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xml:space="preserve">-оценка правильности выполнения действий; самооценка и </w:t>
      </w:r>
      <w:proofErr w:type="spellStart"/>
      <w:r w:rsidRPr="00BD3288">
        <w:rPr>
          <w:rFonts w:ascii="Times New Roman" w:hAnsi="Times New Roman"/>
          <w:color w:val="000000"/>
          <w:sz w:val="24"/>
          <w:szCs w:val="24"/>
          <w:lang w:eastAsia="ru-RU"/>
        </w:rPr>
        <w:t>взаимооценка</w:t>
      </w:r>
      <w:proofErr w:type="spellEnd"/>
      <w:r w:rsidRPr="00BD3288">
        <w:rPr>
          <w:rFonts w:ascii="Times New Roman" w:hAnsi="Times New Roman"/>
          <w:color w:val="000000"/>
          <w:sz w:val="24"/>
          <w:szCs w:val="24"/>
          <w:lang w:eastAsia="ru-RU"/>
        </w:rPr>
        <w:t>;</w:t>
      </w:r>
    </w:p>
    <w:p w14:paraId="60B2D472"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адекватное восприятие предложений товарищей, учителей, родителей.</w:t>
      </w:r>
    </w:p>
    <w:p w14:paraId="478CF9EC" w14:textId="77777777" w:rsidR="00A20580" w:rsidRPr="00A20580" w:rsidRDefault="00A20580" w:rsidP="00A20580">
      <w:pPr>
        <w:spacing w:after="0" w:line="240" w:lineRule="auto"/>
        <w:jc w:val="both"/>
        <w:rPr>
          <w:rFonts w:ascii="Times New Roman" w:hAnsi="Times New Roman"/>
          <w:b/>
          <w:color w:val="000000"/>
          <w:sz w:val="24"/>
          <w:szCs w:val="24"/>
          <w:lang w:eastAsia="ru-RU"/>
        </w:rPr>
      </w:pPr>
      <w:r w:rsidRPr="00A20580">
        <w:rPr>
          <w:rFonts w:ascii="Times New Roman" w:hAnsi="Times New Roman"/>
          <w:b/>
          <w:color w:val="000000"/>
          <w:sz w:val="24"/>
          <w:szCs w:val="24"/>
          <w:lang w:eastAsia="ru-RU"/>
        </w:rPr>
        <w:t>Коммуникативные:</w:t>
      </w:r>
    </w:p>
    <w:p w14:paraId="065CAAC7"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-составление текстов в устной и письменной формах;</w:t>
      </w:r>
    </w:p>
    <w:p w14:paraId="2C10582E"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-готовность слушать собеседника и вести диалог;</w:t>
      </w:r>
    </w:p>
    <w:p w14:paraId="0A13A5EB"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-готовность признавать возможность существования различных точек зрения и права каждого иметь свою;</w:t>
      </w:r>
    </w:p>
    <w:p w14:paraId="2ED0ED9B"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 умение излагать своё мнение, аргументировать свою точку зрения и давать оценку событий;</w:t>
      </w:r>
    </w:p>
    <w:p w14:paraId="203826DB"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t>-определение общей цели и путей её достижения;</w:t>
      </w:r>
    </w:p>
    <w:p w14:paraId="25376758" w14:textId="77777777" w:rsidR="00A20580" w:rsidRPr="00BD3288" w:rsidRDefault="00A20580" w:rsidP="00A20580">
      <w:pPr>
        <w:spacing w:after="0" w:line="240" w:lineRule="auto"/>
        <w:ind w:firstLine="567"/>
        <w:jc w:val="both"/>
        <w:rPr>
          <w:rFonts w:ascii="Times New Roman" w:hAnsi="Times New Roman"/>
          <w:color w:val="000000"/>
          <w:sz w:val="24"/>
          <w:szCs w:val="24"/>
          <w:lang w:eastAsia="ru-RU"/>
        </w:rPr>
      </w:pPr>
      <w:r w:rsidRPr="00BD3288">
        <w:rPr>
          <w:rFonts w:ascii="Times New Roman" w:hAnsi="Times New Roman"/>
          <w:color w:val="000000"/>
          <w:sz w:val="24"/>
          <w:szCs w:val="24"/>
          <w:lang w:eastAsia="ru-RU"/>
        </w:rPr>
        <w:lastRenderedPageBreak/>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9844EE5" w14:textId="77777777" w:rsidR="007E5323" w:rsidRDefault="007E5323" w:rsidP="00E508C7">
      <w:pPr>
        <w:spacing w:after="150" w:line="240" w:lineRule="auto"/>
        <w:jc w:val="both"/>
        <w:rPr>
          <w:rFonts w:ascii="Times New Roman" w:hAnsi="Times New Roman"/>
          <w:b/>
          <w:bCs/>
          <w:color w:val="000000"/>
          <w:sz w:val="24"/>
          <w:szCs w:val="24"/>
          <w:lang w:eastAsia="ru-RU"/>
        </w:rPr>
      </w:pPr>
    </w:p>
    <w:p w14:paraId="43D37C4F" w14:textId="77777777" w:rsidR="00FE19FC" w:rsidRDefault="007E5323" w:rsidP="0043768A">
      <w:pPr>
        <w:spacing w:after="0" w:line="240" w:lineRule="auto"/>
        <w:jc w:val="center"/>
        <w:rPr>
          <w:rFonts w:ascii="Times New Roman" w:hAnsi="Times New Roman"/>
          <w:b/>
          <w:bCs/>
          <w:color w:val="000000"/>
          <w:sz w:val="24"/>
          <w:szCs w:val="24"/>
          <w:lang w:eastAsia="ru-RU"/>
        </w:rPr>
      </w:pPr>
      <w:r w:rsidRPr="007E5323">
        <w:rPr>
          <w:rFonts w:ascii="Times New Roman" w:hAnsi="Times New Roman"/>
          <w:b/>
          <w:bCs/>
          <w:color w:val="000000"/>
          <w:sz w:val="24"/>
          <w:szCs w:val="24"/>
          <w:lang w:eastAsia="ru-RU"/>
        </w:rPr>
        <w:t xml:space="preserve">СОДЕРЖАНИЕ </w:t>
      </w:r>
      <w:r w:rsidR="00DD455E">
        <w:rPr>
          <w:rFonts w:ascii="Times New Roman" w:hAnsi="Times New Roman"/>
          <w:b/>
          <w:bCs/>
          <w:color w:val="000000"/>
          <w:sz w:val="24"/>
          <w:szCs w:val="24"/>
          <w:lang w:eastAsia="ru-RU"/>
        </w:rPr>
        <w:t>ПРОГРАММЫ</w:t>
      </w:r>
    </w:p>
    <w:p w14:paraId="2354C9BA" w14:textId="77777777" w:rsidR="00DD455E" w:rsidRPr="00DD455E" w:rsidRDefault="0020054B" w:rsidP="00DD455E">
      <w:pPr>
        <w:shd w:val="clear" w:color="auto" w:fill="FFFFFF"/>
        <w:spacing w:after="0" w:line="240" w:lineRule="auto"/>
        <w:ind w:firstLine="567"/>
        <w:jc w:val="both"/>
        <w:rPr>
          <w:rFonts w:ascii="Times New Roman" w:hAnsi="Times New Roman"/>
          <w:color w:val="000000"/>
          <w:sz w:val="24"/>
          <w:szCs w:val="24"/>
          <w:lang w:eastAsia="ru-RU"/>
        </w:rPr>
      </w:pPr>
      <w:bookmarkStart w:id="3" w:name="_Hlk82358032"/>
      <w:r>
        <w:rPr>
          <w:rFonts w:ascii="Times New Roman" w:hAnsi="Times New Roman"/>
          <w:color w:val="000000"/>
          <w:sz w:val="24"/>
          <w:szCs w:val="24"/>
          <w:lang w:eastAsia="ru-RU"/>
        </w:rPr>
        <w:t>Программа «Финансовая грамотность»</w:t>
      </w:r>
      <w:r w:rsidR="00DD455E" w:rsidRPr="00DD455E">
        <w:rPr>
          <w:rFonts w:ascii="Times New Roman" w:hAnsi="Times New Roman"/>
          <w:color w:val="000000"/>
          <w:sz w:val="24"/>
          <w:szCs w:val="24"/>
          <w:lang w:eastAsia="ru-RU"/>
        </w:rPr>
        <w:t xml:space="preserve"> состоит из отдельных модулей, каждый из которых разбит на несколько занятий. В каждом занятии содержится как теоретическая составляющая, так и практические задания, которые позволят ученику закрепить знания, полученные в ходе изучения содержания занятия. Последовательность модулей выстроена таким образом, чтобы школьник имел возможность изучить все вопросы для успешного решения в будущем стоящих передним финансовых задач. Изучение финансовой грамотности в школе даёт возможность обучающимся овладеть начальными навыками адаптации в динамично изменяющемся и развивающемся мире денежных отношений.</w:t>
      </w:r>
    </w:p>
    <w:p w14:paraId="06CBB50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Банки: чем они могут быть вам полезны в жизни</w:t>
      </w:r>
    </w:p>
    <w:p w14:paraId="4FED43FB"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5C55DDFB"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Банковская система, коммерческий банк, депозит, система страхования вкладов, кредит, кредитная история, процент, ипотека, кредитная карта, </w:t>
      </w:r>
      <w:proofErr w:type="gramStart"/>
      <w:r w:rsidRPr="00DD455E">
        <w:rPr>
          <w:rFonts w:ascii="Times New Roman" w:hAnsi="Times New Roman"/>
          <w:color w:val="000000"/>
          <w:sz w:val="24"/>
          <w:szCs w:val="24"/>
          <w:lang w:eastAsia="ru-RU"/>
        </w:rPr>
        <w:t>авто-кредитование</w:t>
      </w:r>
      <w:proofErr w:type="gramEnd"/>
      <w:r w:rsidRPr="00DD455E">
        <w:rPr>
          <w:rFonts w:ascii="Times New Roman" w:hAnsi="Times New Roman"/>
          <w:color w:val="000000"/>
          <w:sz w:val="24"/>
          <w:szCs w:val="24"/>
          <w:lang w:eastAsia="ru-RU"/>
        </w:rPr>
        <w:t>, потребительское кредитование.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кредита, параметры выбора необходимого вида кредита.</w:t>
      </w:r>
    </w:p>
    <w:p w14:paraId="6531D24E"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435DD84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14:paraId="023FACE9"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5FD91D31"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Выбирать подходящий вид вложения денежных средств в банке, сравнивать банковские вклады и кредиты, защищать свои права, проводить предварительные расчёты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w:t>
      </w:r>
    </w:p>
    <w:p w14:paraId="2741C3A3"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20FAFEB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w:t>
      </w:r>
    </w:p>
    <w:p w14:paraId="580B46D1"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Фондовый рынок: как его использовать для роста доходов</w:t>
      </w:r>
    </w:p>
    <w:p w14:paraId="43A8959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357ECD1E"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w:t>
      </w:r>
    </w:p>
    <w:p w14:paraId="5C8FD1E3"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14:paraId="1473D114"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3A28970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14:paraId="42379CB3"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6A8343B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Выбирать подходящий инструмент инвестирования на фондовом рынке, выявлять риски, сопутствующие инвестированию денег на рынке ценных бумаг, рассчитывать </w:t>
      </w:r>
      <w:r w:rsidRPr="00DD455E">
        <w:rPr>
          <w:rFonts w:ascii="Times New Roman" w:hAnsi="Times New Roman"/>
          <w:color w:val="000000"/>
          <w:sz w:val="24"/>
          <w:szCs w:val="24"/>
          <w:lang w:eastAsia="ru-RU"/>
        </w:rPr>
        <w:lastRenderedPageBreak/>
        <w:t>уровень доходности по инвестициям, анализировать информацию для принятия решений на фондовом рынке.</w:t>
      </w:r>
    </w:p>
    <w:p w14:paraId="48CA72CA"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Компетенции</w:t>
      </w:r>
    </w:p>
    <w:p w14:paraId="19A29404"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Знание и выбор инструментов фондового рынка, работа с информационными потоками для принятия оптимальных финансовых решений на рынке, расчёт необходимых показателей эффективности работы на фондовом рынке, определение и нейтрализация основных рисков, связанных с работой на фондовом рынке.</w:t>
      </w:r>
    </w:p>
    <w:p w14:paraId="0D150EC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Налоги: почему их надо платить и чем грозит неуплата</w:t>
      </w:r>
    </w:p>
    <w:p w14:paraId="7BE3EFE1"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72768EE9"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Налоговая система, налоги, пошлины, сборы, ИНН, налоговый вычет, пеня по налогам, налоговая декларация.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14:paraId="49556A5E"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6CDE7D60"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14:paraId="2E7CB4E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0135B50E"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w:t>
      </w:r>
    </w:p>
    <w:p w14:paraId="046F7C1B"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5B7FB5E5" w14:textId="77777777" w:rsidR="00387CC8" w:rsidRDefault="00DD455E" w:rsidP="00387CC8">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Организовывать свои отношения с налоговыми органами, своевременно реагировать на изменения в налоговом законодательстве.                                                             </w:t>
      </w:r>
    </w:p>
    <w:p w14:paraId="3D47ADE9" w14:textId="4AFE3862" w:rsidR="00DD455E" w:rsidRPr="00DD455E" w:rsidRDefault="00DD455E" w:rsidP="00387CC8">
      <w:pPr>
        <w:shd w:val="clear" w:color="auto" w:fill="FFFFFF"/>
        <w:spacing w:after="0" w:line="240" w:lineRule="auto"/>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 Страхование: что и как надо страховать, чтобы не попасть в </w:t>
      </w:r>
      <w:proofErr w:type="spellStart"/>
      <w:r w:rsidRPr="00DD455E">
        <w:rPr>
          <w:rFonts w:ascii="Times New Roman" w:hAnsi="Times New Roman"/>
          <w:color w:val="000000"/>
          <w:sz w:val="24"/>
          <w:szCs w:val="24"/>
          <w:lang w:eastAsia="ru-RU"/>
        </w:rPr>
        <w:t>беду</w:t>
      </w:r>
      <w:r w:rsidR="00387CC8">
        <w:rPr>
          <w:rFonts w:ascii="Times New Roman" w:hAnsi="Times New Roman"/>
          <w:color w:val="000000"/>
          <w:sz w:val="24"/>
          <w:szCs w:val="24"/>
          <w:lang w:eastAsia="ru-RU"/>
        </w:rPr>
        <w:t>.</w:t>
      </w:r>
      <w:r w:rsidRPr="00DD455E">
        <w:rPr>
          <w:rFonts w:ascii="Times New Roman" w:hAnsi="Times New Roman"/>
          <w:color w:val="000000"/>
          <w:sz w:val="24"/>
          <w:szCs w:val="24"/>
          <w:lang w:eastAsia="ru-RU"/>
        </w:rPr>
        <w:t>Базовые</w:t>
      </w:r>
      <w:proofErr w:type="spellEnd"/>
      <w:r w:rsidRPr="00DD455E">
        <w:rPr>
          <w:rFonts w:ascii="Times New Roman" w:hAnsi="Times New Roman"/>
          <w:color w:val="000000"/>
          <w:sz w:val="24"/>
          <w:szCs w:val="24"/>
          <w:lang w:eastAsia="ru-RU"/>
        </w:rPr>
        <w:t xml:space="preserve"> понятия и знания</w:t>
      </w:r>
    </w:p>
    <w:p w14:paraId="01E78E5A"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14:paraId="2B4CC9D8"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3BE8315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14:paraId="55B8FD11"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34D14CB1"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Понимать содержание договора страхования, уметь работать с правилами страхования, уметь актуализировать страховую информацию, уметь правильно выбрать условия страхования, уметь оперировать страховой терминологией, разбираться в критериях выбора страховой компании.</w:t>
      </w:r>
    </w:p>
    <w:p w14:paraId="5C78022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02F6B868"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надёжность страховой компании, оценивать правильность и прозрачность условий страхования.</w:t>
      </w:r>
    </w:p>
    <w:p w14:paraId="4E0D3064"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Собственный бизнес: как создать и не потерять</w:t>
      </w:r>
    </w:p>
    <w:p w14:paraId="6B065886"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6D7F089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Бизнес, уставный капитал, привлечённый капитал, бизнес-план, доходы, расходы, прибыль, бухгалтерский учёт, маркетинг, менеджмент, налоги, риски, малый и средний бизнес. Понятие малого и среднего бизнеса, порядок формирования уставного капитала, </w:t>
      </w:r>
      <w:r w:rsidRPr="00DD455E">
        <w:rPr>
          <w:rFonts w:ascii="Times New Roman" w:hAnsi="Times New Roman"/>
          <w:color w:val="000000"/>
          <w:sz w:val="24"/>
          <w:szCs w:val="24"/>
          <w:lang w:eastAsia="ru-RU"/>
        </w:rPr>
        <w:lastRenderedPageBreak/>
        <w:t>структура доходов и расходов, порядок расчёта прибыли, необходимость и назначение бухгалтерского учёта, функции маркетинга и менеджмента в работе предприятия, порядок расчёта и уплаты налогов в малом и среднем бизнесе, определение рисков и их снижение.</w:t>
      </w:r>
    </w:p>
    <w:p w14:paraId="3D7A334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140EB05F"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Понимание порядка функционирования предприятия, роли уставного и привлечённого капиталов в его развитии, необходимости учёта доходов и расходов в процессе ведения бизнеса.</w:t>
      </w:r>
    </w:p>
    <w:p w14:paraId="1290E41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5B8BD778"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Определять потребность в капитале для развития бизнеса, составлять бизнес-план, рассчитывать прибыль, налоги, знать порядок уплаты налогов в малом и среднем бизнесе, строить структуру управления на предприятии.</w:t>
      </w:r>
    </w:p>
    <w:p w14:paraId="1ED5F38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10EB7EB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Знание ключевых этапов создания бизнеса, структуры бизнес-плана, финансовых расчётов, необходимых для ведения бизнеса, знание основ маркетинга и менеджмента, необходимых для управления вновь созданным предприятием.                                                </w:t>
      </w:r>
    </w:p>
    <w:p w14:paraId="35683C8B"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Финансовые мошенничества: как распознать и не стать жертвой</w:t>
      </w:r>
    </w:p>
    <w:p w14:paraId="7AE77E14"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1DDCC073"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Инвестиции, инвестирование, инвестиционный портфель, стратегия инвестирования, инвестиционный инструмент, диверсификация инвестиционного портфеля, финансовый риск, доходность, срок инвестирования, сумма инвестирования, финансовая пирамида, </w:t>
      </w:r>
      <w:proofErr w:type="spellStart"/>
      <w:r w:rsidRPr="00DD455E">
        <w:rPr>
          <w:rFonts w:ascii="Times New Roman" w:hAnsi="Times New Roman"/>
          <w:color w:val="000000"/>
          <w:sz w:val="24"/>
          <w:szCs w:val="24"/>
          <w:lang w:eastAsia="ru-RU"/>
        </w:rPr>
        <w:t>Хайп</w:t>
      </w:r>
      <w:proofErr w:type="spellEnd"/>
      <w:r w:rsidRPr="00DD455E">
        <w:rPr>
          <w:rFonts w:ascii="Times New Roman" w:hAnsi="Times New Roman"/>
          <w:color w:val="000000"/>
          <w:sz w:val="24"/>
          <w:szCs w:val="24"/>
          <w:lang w:eastAsia="ru-RU"/>
        </w:rPr>
        <w:t xml:space="preserve">, </w:t>
      </w:r>
      <w:proofErr w:type="spellStart"/>
      <w:r w:rsidRPr="00DD455E">
        <w:rPr>
          <w:rFonts w:ascii="Times New Roman" w:hAnsi="Times New Roman"/>
          <w:color w:val="000000"/>
          <w:sz w:val="24"/>
          <w:szCs w:val="24"/>
          <w:lang w:eastAsia="ru-RU"/>
        </w:rPr>
        <w:t>фишинг</w:t>
      </w:r>
      <w:proofErr w:type="spellEnd"/>
      <w:r w:rsidRPr="00DD455E">
        <w:rPr>
          <w:rFonts w:ascii="Times New Roman" w:hAnsi="Times New Roman"/>
          <w:color w:val="000000"/>
          <w:sz w:val="24"/>
          <w:szCs w:val="24"/>
          <w:lang w:eastAsia="ru-RU"/>
        </w:rPr>
        <w:t xml:space="preserve">, </w:t>
      </w:r>
      <w:proofErr w:type="spellStart"/>
      <w:r w:rsidRPr="00DD455E">
        <w:rPr>
          <w:rFonts w:ascii="Times New Roman" w:hAnsi="Times New Roman"/>
          <w:color w:val="000000"/>
          <w:sz w:val="24"/>
          <w:szCs w:val="24"/>
          <w:lang w:eastAsia="ru-RU"/>
        </w:rPr>
        <w:t>фарминг</w:t>
      </w:r>
      <w:proofErr w:type="spellEnd"/>
      <w:r w:rsidRPr="00DD455E">
        <w:rPr>
          <w:rFonts w:ascii="Times New Roman" w:hAnsi="Times New Roman"/>
          <w:color w:val="000000"/>
          <w:sz w:val="24"/>
          <w:szCs w:val="24"/>
          <w:lang w:eastAsia="ru-RU"/>
        </w:rPr>
        <w:t>. Виды рисков при осуществлении финансовых операций, способы защиты от финансовых мошенничеств, знания о признаках финансовой пирамиды.</w:t>
      </w:r>
    </w:p>
    <w:p w14:paraId="38CFC6EE"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160F796C"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Понимание взаимосвязей риск – доходность инвестиционных инструментов, ключевых характеристик выбора стратегии инвестирования, особенностей функционирования мошеннических финансовых схем.</w:t>
      </w:r>
    </w:p>
    <w:p w14:paraId="6AB1D95B"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43EC6FF2"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Различать стратегии инвестирования, выбирать приемлемую для себя стратегию инвестирования с позиции приемлемого уровня риска и доходности, рассчитать доходность инвестиций, диверсифицировать инвестиционный портфель с точки зрения минимизации рисков и приемлемости доходности, распознать финансовую пирамиду среди множества инвестиционных предложений, отличить фишинговый сайт от подлинного, защитить себя от </w:t>
      </w:r>
      <w:proofErr w:type="spellStart"/>
      <w:r w:rsidRPr="00DD455E">
        <w:rPr>
          <w:rFonts w:ascii="Times New Roman" w:hAnsi="Times New Roman"/>
          <w:color w:val="000000"/>
          <w:sz w:val="24"/>
          <w:szCs w:val="24"/>
          <w:lang w:eastAsia="ru-RU"/>
        </w:rPr>
        <w:t>фарминга</w:t>
      </w:r>
      <w:proofErr w:type="spellEnd"/>
      <w:r w:rsidRPr="00DD455E">
        <w:rPr>
          <w:rFonts w:ascii="Times New Roman" w:hAnsi="Times New Roman"/>
          <w:color w:val="000000"/>
          <w:sz w:val="24"/>
          <w:szCs w:val="24"/>
          <w:lang w:eastAsia="ru-RU"/>
        </w:rPr>
        <w:t xml:space="preserve"> и </w:t>
      </w:r>
      <w:proofErr w:type="spellStart"/>
      <w:r w:rsidRPr="00DD455E">
        <w:rPr>
          <w:rFonts w:ascii="Times New Roman" w:hAnsi="Times New Roman"/>
          <w:color w:val="000000"/>
          <w:sz w:val="24"/>
          <w:szCs w:val="24"/>
          <w:lang w:eastAsia="ru-RU"/>
        </w:rPr>
        <w:t>фишинга</w:t>
      </w:r>
      <w:proofErr w:type="spellEnd"/>
      <w:r w:rsidRPr="00DD455E">
        <w:rPr>
          <w:rFonts w:ascii="Times New Roman" w:hAnsi="Times New Roman"/>
          <w:color w:val="000000"/>
          <w:sz w:val="24"/>
          <w:szCs w:val="24"/>
          <w:lang w:eastAsia="ru-RU"/>
        </w:rPr>
        <w:t>.</w:t>
      </w:r>
    </w:p>
    <w:p w14:paraId="608F625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77BD869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Сравнивать и выбирать оптимальный вариант размещения своего капитала в различные инвестиционные инструменты, оценивать доходность своих инвестиций, определять уровень риска инвестиционного портфеля.</w:t>
      </w:r>
    </w:p>
    <w:p w14:paraId="3CE22667"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Обеспеченная старость: возможности пенсионного накопления</w:t>
      </w:r>
    </w:p>
    <w:p w14:paraId="4AE81083"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Базовые понятия и знания</w:t>
      </w:r>
    </w:p>
    <w:p w14:paraId="43CE5C4A"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Пенсия, пенсионная система, пенсионный фонд, управляющая компания, негосударственное пенсионное обеспечение.  Способы финансового обеспечения в старости, основания получения пенсии по старости, знание о существующих программах пенсионного обеспечения.</w:t>
      </w:r>
    </w:p>
    <w:p w14:paraId="5EB74F88"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Личностные характеристики и установки</w:t>
      </w:r>
    </w:p>
    <w:p w14:paraId="39730DA4"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Осознание факторов, влияющих на размер будущей пенсии, рисков, присущих различным программам пенсионного обеспечения, понимание личной ответственности в пенсионном обеспечении.</w:t>
      </w:r>
    </w:p>
    <w:p w14:paraId="0DDF2260"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Умения</w:t>
      </w:r>
    </w:p>
    <w:p w14:paraId="44366F87"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Влиять на размер собственной будущей пенсии, с помощью калькулятора, размещённого на сайте Пенсионного фонда России, рассчитывать размер пенсии, выбирать негосударственный пенсионный фонд.</w:t>
      </w:r>
    </w:p>
    <w:p w14:paraId="77615FC9"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Компетенции</w:t>
      </w:r>
    </w:p>
    <w:p w14:paraId="6DA4A8BD" w14:textId="77777777" w:rsidR="00DD455E" w:rsidRPr="00DD455E" w:rsidRDefault="00DD455E" w:rsidP="00DD455E">
      <w:pPr>
        <w:shd w:val="clear" w:color="auto" w:fill="FFFFFF"/>
        <w:spacing w:after="0" w:line="240" w:lineRule="auto"/>
        <w:ind w:firstLine="567"/>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lastRenderedPageBreak/>
        <w:t>Управление собственными пенсионными накоплениями, выбор оптимального направления инвестирования накопительной части своей будущей пенсии, выбор негосударственного пенсионного фонда с точки зрения надёжности и доходности.</w:t>
      </w:r>
    </w:p>
    <w:bookmarkEnd w:id="3"/>
    <w:p w14:paraId="60EA4B47" w14:textId="77777777" w:rsidR="007E5323" w:rsidRPr="007D6DB2" w:rsidRDefault="007E5323" w:rsidP="00E508C7">
      <w:pPr>
        <w:spacing w:after="150" w:line="240" w:lineRule="auto"/>
        <w:jc w:val="both"/>
        <w:rPr>
          <w:rFonts w:ascii="Times New Roman" w:hAnsi="Times New Roman"/>
          <w:color w:val="000000"/>
          <w:sz w:val="24"/>
          <w:szCs w:val="24"/>
          <w:lang w:eastAsia="ru-RU"/>
        </w:rPr>
      </w:pPr>
    </w:p>
    <w:p w14:paraId="1756BCEF" w14:textId="77777777" w:rsidR="007D6DB2" w:rsidRPr="007D6DB2" w:rsidRDefault="007D6DB2" w:rsidP="007D6DB2">
      <w:pPr>
        <w:pStyle w:val="a3"/>
        <w:spacing w:after="0"/>
        <w:ind w:left="0"/>
        <w:jc w:val="center"/>
        <w:rPr>
          <w:rFonts w:ascii="Times New Roman" w:hAnsi="Times New Roman"/>
          <w:b/>
          <w:bCs/>
          <w:color w:val="000000"/>
          <w:sz w:val="24"/>
          <w:szCs w:val="24"/>
        </w:rPr>
      </w:pPr>
      <w:r w:rsidRPr="007D6DB2">
        <w:rPr>
          <w:rFonts w:ascii="Times New Roman" w:hAnsi="Times New Roman"/>
          <w:b/>
          <w:bCs/>
          <w:color w:val="000000"/>
          <w:sz w:val="24"/>
          <w:szCs w:val="24"/>
        </w:rPr>
        <w:t xml:space="preserve">ФОРМЫ ОРГАНИЗАЦИИ И ВИДЫ ДЕЯТЕЛЬНОСТИ </w:t>
      </w:r>
    </w:p>
    <w:p w14:paraId="759AE401"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беседы;</w:t>
      </w:r>
    </w:p>
    <w:p w14:paraId="5229E9A2"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практическая деятельность;</w:t>
      </w:r>
    </w:p>
    <w:p w14:paraId="2CF4BBA7"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исследовательская деятельность;</w:t>
      </w:r>
    </w:p>
    <w:p w14:paraId="43CFBA4D"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творческая работа;</w:t>
      </w:r>
    </w:p>
    <w:p w14:paraId="132B0480"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сбор фото и видеоматериала</w:t>
      </w:r>
    </w:p>
    <w:p w14:paraId="745864E2"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составление контент-плана</w:t>
      </w:r>
    </w:p>
    <w:p w14:paraId="7E232FC1" w14:textId="77777777" w:rsidR="007D6DB2" w:rsidRPr="007D6DB2" w:rsidRDefault="007D6DB2" w:rsidP="007D6DB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 xml:space="preserve">ведение социальных сетей </w:t>
      </w:r>
    </w:p>
    <w:p w14:paraId="26EBF07B" w14:textId="77777777" w:rsidR="007D6DB2" w:rsidRDefault="007D6DB2" w:rsidP="00CF7122">
      <w:pPr>
        <w:pStyle w:val="a3"/>
        <w:numPr>
          <w:ilvl w:val="0"/>
          <w:numId w:val="12"/>
        </w:numPr>
        <w:spacing w:after="0" w:line="240" w:lineRule="auto"/>
        <w:ind w:left="426"/>
        <w:jc w:val="both"/>
        <w:rPr>
          <w:rFonts w:ascii="Times New Roman" w:hAnsi="Times New Roman"/>
          <w:sz w:val="24"/>
          <w:szCs w:val="24"/>
        </w:rPr>
      </w:pPr>
      <w:r w:rsidRPr="007D6DB2">
        <w:rPr>
          <w:rFonts w:ascii="Times New Roman" w:hAnsi="Times New Roman"/>
          <w:sz w:val="24"/>
          <w:szCs w:val="24"/>
        </w:rPr>
        <w:t>презентация работ</w:t>
      </w:r>
    </w:p>
    <w:p w14:paraId="447571C7" w14:textId="77777777" w:rsidR="00CF7122" w:rsidRPr="00CF7122" w:rsidRDefault="00CF7122" w:rsidP="00CF7122">
      <w:pPr>
        <w:pStyle w:val="a3"/>
        <w:spacing w:after="0" w:line="240" w:lineRule="auto"/>
        <w:ind w:left="426"/>
        <w:jc w:val="both"/>
        <w:rPr>
          <w:rFonts w:ascii="Times New Roman" w:hAnsi="Times New Roman"/>
          <w:sz w:val="24"/>
          <w:szCs w:val="24"/>
        </w:rPr>
      </w:pPr>
    </w:p>
    <w:p w14:paraId="689AC9FD" w14:textId="77777777" w:rsidR="00CF7122" w:rsidRPr="0043768A" w:rsidRDefault="00CF7122" w:rsidP="0043768A">
      <w:pPr>
        <w:shd w:val="clear" w:color="auto" w:fill="FFFFFF"/>
        <w:spacing w:after="0" w:line="240" w:lineRule="auto"/>
        <w:ind w:right="1210"/>
        <w:jc w:val="center"/>
        <w:rPr>
          <w:rFonts w:ascii="Times New Roman" w:hAnsi="Times New Roman"/>
          <w:b/>
          <w:bCs/>
          <w:sz w:val="24"/>
          <w:szCs w:val="24"/>
        </w:rPr>
      </w:pPr>
      <w:bookmarkStart w:id="4" w:name="_Hlk81199089"/>
      <w:r w:rsidRPr="0043768A">
        <w:rPr>
          <w:rFonts w:ascii="Times New Roman" w:hAnsi="Times New Roman"/>
          <w:b/>
          <w:bCs/>
          <w:sz w:val="24"/>
          <w:szCs w:val="24"/>
        </w:rPr>
        <w:t>ТЕМАТИЧЕСКОЕ ПЛАНИРОВАНИЕ</w:t>
      </w:r>
      <w:r w:rsidR="0069644D" w:rsidRPr="0043768A">
        <w:rPr>
          <w:rFonts w:ascii="Times New Roman" w:hAnsi="Times New Roman"/>
          <w:b/>
          <w:bCs/>
          <w:sz w:val="24"/>
          <w:szCs w:val="24"/>
          <w:lang w:val="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2"/>
        <w:gridCol w:w="6270"/>
        <w:gridCol w:w="2213"/>
      </w:tblGrid>
      <w:tr w:rsidR="00CF7122" w:rsidRPr="0043768A" w14:paraId="7FBF6B7A" w14:textId="77777777" w:rsidTr="00A20580">
        <w:trPr>
          <w:trHeight w:val="317"/>
        </w:trPr>
        <w:tc>
          <w:tcPr>
            <w:tcW w:w="461" w:type="pct"/>
            <w:shd w:val="clear" w:color="auto" w:fill="auto"/>
            <w:vAlign w:val="center"/>
          </w:tcPr>
          <w:p w14:paraId="1543E1EE" w14:textId="77777777" w:rsidR="00CF7122" w:rsidRPr="0043768A" w:rsidRDefault="00CF7122" w:rsidP="0043768A">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п/п</w:t>
            </w:r>
          </w:p>
        </w:tc>
        <w:tc>
          <w:tcPr>
            <w:tcW w:w="3355" w:type="pct"/>
            <w:shd w:val="clear" w:color="auto" w:fill="auto"/>
            <w:vAlign w:val="center"/>
          </w:tcPr>
          <w:p w14:paraId="683F13F7" w14:textId="77777777" w:rsidR="00CF7122" w:rsidRPr="0043768A" w:rsidRDefault="00CF7122" w:rsidP="0043768A">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 xml:space="preserve">Тема </w:t>
            </w:r>
          </w:p>
        </w:tc>
        <w:tc>
          <w:tcPr>
            <w:tcW w:w="1184" w:type="pct"/>
            <w:shd w:val="clear" w:color="auto" w:fill="auto"/>
            <w:vAlign w:val="center"/>
          </w:tcPr>
          <w:p w14:paraId="56EDE6E3" w14:textId="77777777" w:rsidR="00CF7122" w:rsidRPr="0043768A" w:rsidRDefault="00CF7122" w:rsidP="0043768A">
            <w:pPr>
              <w:spacing w:after="0" w:line="240" w:lineRule="auto"/>
              <w:jc w:val="center"/>
              <w:rPr>
                <w:rFonts w:ascii="Times New Roman" w:hAnsi="Times New Roman"/>
                <w:b/>
                <w:bCs/>
                <w:sz w:val="24"/>
                <w:szCs w:val="24"/>
              </w:rPr>
            </w:pPr>
            <w:r w:rsidRPr="0043768A">
              <w:rPr>
                <w:rFonts w:ascii="Times New Roman" w:hAnsi="Times New Roman"/>
                <w:b/>
                <w:bCs/>
                <w:sz w:val="24"/>
                <w:szCs w:val="24"/>
              </w:rPr>
              <w:t>Количество часов</w:t>
            </w:r>
          </w:p>
        </w:tc>
      </w:tr>
      <w:bookmarkEnd w:id="4"/>
      <w:tr w:rsidR="00DD455E" w:rsidRPr="0043768A" w14:paraId="164F2515" w14:textId="77777777" w:rsidTr="00056422">
        <w:trPr>
          <w:trHeight w:val="317"/>
        </w:trPr>
        <w:tc>
          <w:tcPr>
            <w:tcW w:w="461" w:type="pct"/>
            <w:shd w:val="clear" w:color="auto" w:fill="auto"/>
          </w:tcPr>
          <w:p w14:paraId="6D8B1F6E" w14:textId="77777777" w:rsidR="00DD455E" w:rsidRPr="0043768A" w:rsidRDefault="00DD455E" w:rsidP="00DD455E">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1</w:t>
            </w:r>
          </w:p>
        </w:tc>
        <w:tc>
          <w:tcPr>
            <w:tcW w:w="3355" w:type="pct"/>
            <w:shd w:val="clear" w:color="auto" w:fill="auto"/>
          </w:tcPr>
          <w:p w14:paraId="0D419F66" w14:textId="77777777" w:rsidR="00DD455E" w:rsidRPr="00DD455E" w:rsidRDefault="00DD455E" w:rsidP="00DD455E">
            <w:pPr>
              <w:spacing w:line="240" w:lineRule="auto"/>
              <w:rPr>
                <w:rFonts w:ascii="Times New Roman" w:hAnsi="Times New Roman"/>
                <w:color w:val="000000"/>
                <w:sz w:val="24"/>
                <w:szCs w:val="24"/>
                <w:lang w:eastAsia="ru-RU"/>
              </w:rPr>
            </w:pPr>
            <w:r w:rsidRPr="00DD455E">
              <w:rPr>
                <w:rFonts w:ascii="Times New Roman" w:hAnsi="Times New Roman"/>
                <w:color w:val="000000"/>
                <w:sz w:val="24"/>
                <w:szCs w:val="24"/>
                <w:lang w:eastAsia="ru-RU"/>
              </w:rPr>
              <w:t>Банки: чем они могут быть вам полезны в жизни</w:t>
            </w:r>
          </w:p>
        </w:tc>
        <w:tc>
          <w:tcPr>
            <w:tcW w:w="1184" w:type="pct"/>
            <w:shd w:val="clear" w:color="auto" w:fill="auto"/>
          </w:tcPr>
          <w:p w14:paraId="298CB6D7" w14:textId="77777777" w:rsidR="00DD455E" w:rsidRPr="00DD455E" w:rsidRDefault="00DD455E" w:rsidP="00DD455E">
            <w:pPr>
              <w:spacing w:line="240" w:lineRule="auto"/>
              <w:jc w:val="center"/>
              <w:rPr>
                <w:rFonts w:ascii="Times New Roman" w:hAnsi="Times New Roman"/>
                <w:color w:val="000000"/>
                <w:sz w:val="24"/>
                <w:szCs w:val="24"/>
                <w:lang w:eastAsia="ru-RU"/>
              </w:rPr>
            </w:pPr>
            <w:r w:rsidRPr="00DD455E">
              <w:rPr>
                <w:rFonts w:ascii="Times New Roman" w:hAnsi="Times New Roman"/>
                <w:color w:val="000000"/>
                <w:sz w:val="24"/>
                <w:szCs w:val="24"/>
                <w:lang w:eastAsia="ru-RU"/>
              </w:rPr>
              <w:t>10</w:t>
            </w:r>
          </w:p>
        </w:tc>
      </w:tr>
      <w:tr w:rsidR="00DD455E" w:rsidRPr="0043768A" w14:paraId="196AD4C4" w14:textId="77777777" w:rsidTr="00056422">
        <w:trPr>
          <w:trHeight w:val="375"/>
        </w:trPr>
        <w:tc>
          <w:tcPr>
            <w:tcW w:w="461" w:type="pct"/>
            <w:shd w:val="clear" w:color="auto" w:fill="auto"/>
          </w:tcPr>
          <w:p w14:paraId="754E5B56" w14:textId="77777777" w:rsidR="00DD455E" w:rsidRPr="0043768A" w:rsidRDefault="00DD455E" w:rsidP="00DD455E">
            <w:pPr>
              <w:spacing w:after="0" w:line="240" w:lineRule="auto"/>
              <w:jc w:val="center"/>
              <w:rPr>
                <w:rFonts w:ascii="Times New Roman" w:hAnsi="Times New Roman"/>
                <w:sz w:val="24"/>
                <w:szCs w:val="24"/>
              </w:rPr>
            </w:pPr>
            <w:r w:rsidRPr="0043768A">
              <w:rPr>
                <w:rFonts w:ascii="Times New Roman" w:hAnsi="Times New Roman"/>
                <w:sz w:val="24"/>
                <w:szCs w:val="24"/>
              </w:rPr>
              <w:t>2</w:t>
            </w:r>
          </w:p>
        </w:tc>
        <w:tc>
          <w:tcPr>
            <w:tcW w:w="3355" w:type="pct"/>
            <w:shd w:val="clear" w:color="auto" w:fill="auto"/>
          </w:tcPr>
          <w:p w14:paraId="5A12E1BC" w14:textId="77777777" w:rsidR="00DD455E" w:rsidRPr="00DD455E" w:rsidRDefault="00DD455E" w:rsidP="00DD455E">
            <w:pPr>
              <w:spacing w:line="240" w:lineRule="auto"/>
              <w:rPr>
                <w:rFonts w:ascii="Times New Roman" w:hAnsi="Times New Roman"/>
                <w:color w:val="000000"/>
                <w:sz w:val="24"/>
                <w:szCs w:val="24"/>
                <w:lang w:eastAsia="ru-RU"/>
              </w:rPr>
            </w:pPr>
            <w:r w:rsidRPr="00DD455E">
              <w:rPr>
                <w:rFonts w:ascii="Times New Roman" w:hAnsi="Times New Roman"/>
                <w:color w:val="000000"/>
                <w:sz w:val="24"/>
                <w:szCs w:val="24"/>
                <w:lang w:eastAsia="ru-RU"/>
              </w:rPr>
              <w:t>Фондовый рынок: как его использовать для роста</w:t>
            </w:r>
          </w:p>
        </w:tc>
        <w:tc>
          <w:tcPr>
            <w:tcW w:w="1184" w:type="pct"/>
            <w:shd w:val="clear" w:color="auto" w:fill="auto"/>
          </w:tcPr>
          <w:p w14:paraId="216ACDEE" w14:textId="77777777" w:rsidR="00DD455E" w:rsidRPr="00DD455E" w:rsidRDefault="00DD455E" w:rsidP="00DD455E">
            <w:pPr>
              <w:spacing w:line="240" w:lineRule="auto"/>
              <w:jc w:val="center"/>
              <w:rPr>
                <w:rFonts w:ascii="Times New Roman" w:hAnsi="Times New Roman"/>
                <w:color w:val="000000"/>
                <w:sz w:val="24"/>
                <w:szCs w:val="24"/>
                <w:lang w:eastAsia="ru-RU"/>
              </w:rPr>
            </w:pPr>
            <w:r w:rsidRPr="00DD455E">
              <w:rPr>
                <w:rFonts w:ascii="Times New Roman" w:hAnsi="Times New Roman"/>
                <w:color w:val="000000"/>
                <w:sz w:val="24"/>
                <w:szCs w:val="24"/>
                <w:lang w:eastAsia="ru-RU"/>
              </w:rPr>
              <w:t>10</w:t>
            </w:r>
          </w:p>
        </w:tc>
      </w:tr>
      <w:tr w:rsidR="00DD455E" w:rsidRPr="0043768A" w14:paraId="72CFF2EF" w14:textId="77777777" w:rsidTr="00056422">
        <w:trPr>
          <w:trHeight w:val="375"/>
        </w:trPr>
        <w:tc>
          <w:tcPr>
            <w:tcW w:w="461" w:type="pct"/>
            <w:shd w:val="clear" w:color="auto" w:fill="auto"/>
          </w:tcPr>
          <w:p w14:paraId="32712A9C" w14:textId="77777777" w:rsidR="00DD455E" w:rsidRPr="0043768A" w:rsidRDefault="00DD455E" w:rsidP="00DD455E">
            <w:pPr>
              <w:spacing w:after="0" w:line="240" w:lineRule="auto"/>
              <w:jc w:val="center"/>
              <w:rPr>
                <w:rFonts w:ascii="Times New Roman" w:hAnsi="Times New Roman"/>
                <w:sz w:val="24"/>
                <w:szCs w:val="24"/>
              </w:rPr>
            </w:pPr>
            <w:r w:rsidRPr="0043768A">
              <w:rPr>
                <w:rFonts w:ascii="Times New Roman" w:hAnsi="Times New Roman"/>
                <w:sz w:val="24"/>
                <w:szCs w:val="24"/>
              </w:rPr>
              <w:t>3</w:t>
            </w:r>
          </w:p>
        </w:tc>
        <w:tc>
          <w:tcPr>
            <w:tcW w:w="3355" w:type="pct"/>
            <w:shd w:val="clear" w:color="auto" w:fill="auto"/>
          </w:tcPr>
          <w:p w14:paraId="3A7C807C" w14:textId="77777777" w:rsidR="00DD455E" w:rsidRPr="00DD455E" w:rsidRDefault="00DD455E" w:rsidP="00DD455E">
            <w:pPr>
              <w:spacing w:line="240" w:lineRule="auto"/>
              <w:rPr>
                <w:rFonts w:ascii="Times New Roman" w:hAnsi="Times New Roman"/>
                <w:color w:val="000000"/>
                <w:sz w:val="24"/>
                <w:szCs w:val="24"/>
                <w:lang w:eastAsia="ru-RU"/>
              </w:rPr>
            </w:pPr>
            <w:r w:rsidRPr="00DD455E">
              <w:rPr>
                <w:rFonts w:ascii="Times New Roman" w:hAnsi="Times New Roman"/>
                <w:color w:val="000000"/>
                <w:sz w:val="24"/>
                <w:szCs w:val="24"/>
                <w:lang w:eastAsia="ru-RU"/>
              </w:rPr>
              <w:t>Налоги: почему их надо платить и чем грозит неуплата</w:t>
            </w:r>
          </w:p>
        </w:tc>
        <w:tc>
          <w:tcPr>
            <w:tcW w:w="1184" w:type="pct"/>
            <w:shd w:val="clear" w:color="auto" w:fill="auto"/>
          </w:tcPr>
          <w:p w14:paraId="5559D868" w14:textId="77777777" w:rsidR="00DD455E" w:rsidRPr="00DD455E" w:rsidRDefault="00DD455E" w:rsidP="00DD455E">
            <w:pPr>
              <w:spacing w:line="240" w:lineRule="auto"/>
              <w:jc w:val="center"/>
              <w:rPr>
                <w:rFonts w:ascii="Times New Roman" w:hAnsi="Times New Roman"/>
                <w:color w:val="000000"/>
                <w:sz w:val="24"/>
                <w:szCs w:val="24"/>
                <w:lang w:eastAsia="ru-RU"/>
              </w:rPr>
            </w:pPr>
            <w:r w:rsidRPr="00DD455E">
              <w:rPr>
                <w:rFonts w:ascii="Times New Roman" w:hAnsi="Times New Roman"/>
                <w:color w:val="000000"/>
                <w:sz w:val="24"/>
                <w:szCs w:val="24"/>
                <w:lang w:eastAsia="ru-RU"/>
              </w:rPr>
              <w:t>8</w:t>
            </w:r>
          </w:p>
        </w:tc>
      </w:tr>
      <w:tr w:rsidR="00DD455E" w:rsidRPr="0043768A" w14:paraId="04C6D31F" w14:textId="77777777" w:rsidTr="00056422">
        <w:trPr>
          <w:trHeight w:val="375"/>
        </w:trPr>
        <w:tc>
          <w:tcPr>
            <w:tcW w:w="461" w:type="pct"/>
            <w:shd w:val="clear" w:color="auto" w:fill="auto"/>
          </w:tcPr>
          <w:p w14:paraId="2EA79CE8" w14:textId="77777777" w:rsidR="00DD455E" w:rsidRPr="0043768A" w:rsidRDefault="00DD455E" w:rsidP="00DD455E">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4</w:t>
            </w:r>
          </w:p>
        </w:tc>
        <w:tc>
          <w:tcPr>
            <w:tcW w:w="3355" w:type="pct"/>
            <w:shd w:val="clear" w:color="auto" w:fill="auto"/>
          </w:tcPr>
          <w:p w14:paraId="6F3B4147" w14:textId="77777777" w:rsidR="00DD455E" w:rsidRPr="00DD455E" w:rsidRDefault="00DD455E" w:rsidP="00DD455E">
            <w:pPr>
              <w:spacing w:line="240" w:lineRule="auto"/>
              <w:rPr>
                <w:rFonts w:ascii="Times New Roman" w:hAnsi="Times New Roman"/>
                <w:color w:val="000000"/>
                <w:sz w:val="24"/>
                <w:szCs w:val="24"/>
                <w:lang w:eastAsia="ru-RU"/>
              </w:rPr>
            </w:pPr>
            <w:r w:rsidRPr="00DD455E">
              <w:rPr>
                <w:rFonts w:ascii="Times New Roman" w:hAnsi="Times New Roman"/>
                <w:color w:val="000000"/>
                <w:sz w:val="24"/>
                <w:szCs w:val="24"/>
                <w:lang w:eastAsia="ru-RU"/>
              </w:rPr>
              <w:t>Страхование: что и как надо страховать, чтобы не попасть в беду</w:t>
            </w:r>
          </w:p>
        </w:tc>
        <w:tc>
          <w:tcPr>
            <w:tcW w:w="1184" w:type="pct"/>
            <w:shd w:val="clear" w:color="auto" w:fill="auto"/>
          </w:tcPr>
          <w:p w14:paraId="4F442832" w14:textId="77777777" w:rsidR="00DD455E" w:rsidRPr="00DD455E" w:rsidRDefault="00DD455E" w:rsidP="00DD455E">
            <w:pPr>
              <w:spacing w:line="240" w:lineRule="auto"/>
              <w:jc w:val="center"/>
              <w:rPr>
                <w:rFonts w:ascii="Times New Roman" w:hAnsi="Times New Roman"/>
                <w:color w:val="000000"/>
                <w:sz w:val="24"/>
                <w:szCs w:val="24"/>
                <w:lang w:eastAsia="ru-RU"/>
              </w:rPr>
            </w:pPr>
            <w:r w:rsidRPr="00DD455E">
              <w:rPr>
                <w:rFonts w:ascii="Times New Roman" w:hAnsi="Times New Roman"/>
                <w:color w:val="000000"/>
                <w:sz w:val="24"/>
                <w:szCs w:val="24"/>
                <w:lang w:eastAsia="ru-RU"/>
              </w:rPr>
              <w:t>6</w:t>
            </w:r>
          </w:p>
        </w:tc>
      </w:tr>
      <w:tr w:rsidR="00DD455E" w:rsidRPr="0043768A" w14:paraId="2F60E30C" w14:textId="77777777" w:rsidTr="00056422">
        <w:trPr>
          <w:trHeight w:val="375"/>
        </w:trPr>
        <w:tc>
          <w:tcPr>
            <w:tcW w:w="461" w:type="pct"/>
            <w:shd w:val="clear" w:color="auto" w:fill="auto"/>
          </w:tcPr>
          <w:p w14:paraId="5A9DEE47" w14:textId="77777777" w:rsidR="00DD455E" w:rsidRPr="0043768A" w:rsidRDefault="00DD455E" w:rsidP="00DD455E">
            <w:pPr>
              <w:spacing w:after="0" w:line="240" w:lineRule="auto"/>
              <w:jc w:val="center"/>
              <w:rPr>
                <w:rFonts w:ascii="Times New Roman" w:hAnsi="Times New Roman"/>
                <w:color w:val="000000"/>
                <w:sz w:val="24"/>
                <w:szCs w:val="24"/>
              </w:rPr>
            </w:pPr>
            <w:r w:rsidRPr="0043768A">
              <w:rPr>
                <w:rFonts w:ascii="Times New Roman" w:hAnsi="Times New Roman"/>
                <w:color w:val="000000"/>
                <w:sz w:val="24"/>
                <w:szCs w:val="24"/>
              </w:rPr>
              <w:t>5</w:t>
            </w:r>
          </w:p>
        </w:tc>
        <w:tc>
          <w:tcPr>
            <w:tcW w:w="3355" w:type="pct"/>
            <w:shd w:val="clear" w:color="auto" w:fill="auto"/>
          </w:tcPr>
          <w:p w14:paraId="77CB0576" w14:textId="77777777" w:rsidR="00DD455E" w:rsidRPr="00DD455E" w:rsidRDefault="00DD455E" w:rsidP="00DD455E">
            <w:pPr>
              <w:spacing w:line="240" w:lineRule="auto"/>
              <w:rPr>
                <w:rFonts w:ascii="Times New Roman" w:hAnsi="Times New Roman"/>
                <w:color w:val="000000"/>
                <w:sz w:val="24"/>
                <w:szCs w:val="24"/>
                <w:lang w:eastAsia="ru-RU"/>
              </w:rPr>
            </w:pPr>
            <w:r w:rsidRPr="00DD455E">
              <w:rPr>
                <w:rFonts w:ascii="Times New Roman" w:hAnsi="Times New Roman"/>
                <w:color w:val="000000"/>
                <w:sz w:val="24"/>
                <w:szCs w:val="24"/>
                <w:lang w:eastAsia="ru-RU"/>
              </w:rPr>
              <w:t>Повторение пройденного материала</w:t>
            </w:r>
          </w:p>
        </w:tc>
        <w:tc>
          <w:tcPr>
            <w:tcW w:w="1184" w:type="pct"/>
            <w:shd w:val="clear" w:color="auto" w:fill="auto"/>
          </w:tcPr>
          <w:p w14:paraId="429D80BE" w14:textId="77777777" w:rsidR="00DD455E" w:rsidRPr="00DD455E" w:rsidRDefault="00DD455E" w:rsidP="00DD455E">
            <w:pPr>
              <w:spacing w:line="240" w:lineRule="auto"/>
              <w:jc w:val="center"/>
              <w:rPr>
                <w:rFonts w:ascii="Times New Roman" w:hAnsi="Times New Roman"/>
                <w:color w:val="000000"/>
                <w:sz w:val="24"/>
                <w:szCs w:val="24"/>
                <w:lang w:eastAsia="ru-RU"/>
              </w:rPr>
            </w:pPr>
            <w:r w:rsidRPr="00DD455E">
              <w:rPr>
                <w:rFonts w:ascii="Times New Roman" w:hAnsi="Times New Roman"/>
                <w:color w:val="000000"/>
                <w:sz w:val="24"/>
                <w:szCs w:val="24"/>
                <w:lang w:eastAsia="ru-RU"/>
              </w:rPr>
              <w:t>1</w:t>
            </w:r>
          </w:p>
        </w:tc>
      </w:tr>
      <w:tr w:rsidR="0069644D" w:rsidRPr="0043768A" w14:paraId="5858ADB7" w14:textId="77777777" w:rsidTr="00A20580">
        <w:trPr>
          <w:trHeight w:val="375"/>
        </w:trPr>
        <w:tc>
          <w:tcPr>
            <w:tcW w:w="3816" w:type="pct"/>
            <w:gridSpan w:val="2"/>
            <w:shd w:val="clear" w:color="auto" w:fill="auto"/>
          </w:tcPr>
          <w:p w14:paraId="32F31E06" w14:textId="77777777" w:rsidR="0069644D" w:rsidRPr="0043768A" w:rsidRDefault="0069644D" w:rsidP="0043768A">
            <w:pPr>
              <w:spacing w:after="0" w:line="240" w:lineRule="auto"/>
              <w:jc w:val="both"/>
              <w:rPr>
                <w:rFonts w:ascii="Times New Roman" w:hAnsi="Times New Roman"/>
                <w:b/>
                <w:bCs/>
                <w:color w:val="000000"/>
                <w:sz w:val="24"/>
                <w:szCs w:val="24"/>
              </w:rPr>
            </w:pPr>
            <w:r w:rsidRPr="0043768A">
              <w:rPr>
                <w:rFonts w:ascii="Times New Roman" w:hAnsi="Times New Roman"/>
                <w:b/>
                <w:bCs/>
                <w:color w:val="000000"/>
                <w:sz w:val="24"/>
                <w:szCs w:val="24"/>
              </w:rPr>
              <w:t>ИТОГО</w:t>
            </w:r>
          </w:p>
        </w:tc>
        <w:tc>
          <w:tcPr>
            <w:tcW w:w="1184" w:type="pct"/>
            <w:shd w:val="clear" w:color="auto" w:fill="auto"/>
            <w:vAlign w:val="center"/>
          </w:tcPr>
          <w:p w14:paraId="33D39DC7" w14:textId="77777777" w:rsidR="0069644D" w:rsidRPr="0043768A" w:rsidRDefault="0069644D" w:rsidP="0043768A">
            <w:pPr>
              <w:spacing w:after="0" w:line="240" w:lineRule="auto"/>
              <w:jc w:val="center"/>
              <w:rPr>
                <w:rFonts w:ascii="Times New Roman" w:hAnsi="Times New Roman"/>
                <w:b/>
                <w:bCs/>
                <w:color w:val="000000"/>
                <w:sz w:val="24"/>
                <w:szCs w:val="24"/>
              </w:rPr>
            </w:pPr>
            <w:r w:rsidRPr="0043768A">
              <w:rPr>
                <w:rFonts w:ascii="Times New Roman" w:hAnsi="Times New Roman"/>
                <w:b/>
                <w:bCs/>
                <w:color w:val="000000"/>
                <w:sz w:val="24"/>
                <w:szCs w:val="24"/>
              </w:rPr>
              <w:t>34</w:t>
            </w:r>
          </w:p>
        </w:tc>
      </w:tr>
    </w:tbl>
    <w:p w14:paraId="5D0D17D3" w14:textId="77777777" w:rsidR="00CF7122" w:rsidRPr="0043768A" w:rsidRDefault="00CF7122" w:rsidP="0043768A">
      <w:pPr>
        <w:spacing w:after="0" w:line="240" w:lineRule="auto"/>
        <w:jc w:val="both"/>
        <w:rPr>
          <w:rFonts w:ascii="Times New Roman" w:hAnsi="Times New Roman"/>
          <w:color w:val="000000"/>
          <w:sz w:val="24"/>
          <w:szCs w:val="24"/>
          <w:lang w:eastAsia="ru-RU"/>
        </w:rPr>
      </w:pPr>
    </w:p>
    <w:p w14:paraId="5A57EB64" w14:textId="77777777" w:rsidR="00CF7122" w:rsidRDefault="00CF7122" w:rsidP="00E508C7">
      <w:pPr>
        <w:spacing w:after="150" w:line="240" w:lineRule="auto"/>
        <w:jc w:val="both"/>
        <w:rPr>
          <w:rFonts w:ascii="Times New Roman" w:hAnsi="Times New Roman"/>
          <w:color w:val="000000"/>
          <w:sz w:val="24"/>
          <w:szCs w:val="24"/>
          <w:lang w:eastAsia="ru-RU"/>
        </w:rPr>
      </w:pPr>
    </w:p>
    <w:p w14:paraId="79EE5130" w14:textId="77777777" w:rsidR="00DD455E" w:rsidRDefault="00DD455E" w:rsidP="00E508C7">
      <w:pPr>
        <w:spacing w:after="150" w:line="240" w:lineRule="auto"/>
        <w:jc w:val="both"/>
        <w:rPr>
          <w:rFonts w:ascii="Times New Roman" w:hAnsi="Times New Roman"/>
          <w:color w:val="000000"/>
          <w:sz w:val="24"/>
          <w:szCs w:val="24"/>
          <w:lang w:eastAsia="ru-RU"/>
        </w:rPr>
      </w:pPr>
    </w:p>
    <w:p w14:paraId="46AD93ED" w14:textId="77777777" w:rsidR="00DD455E" w:rsidRDefault="00DD455E" w:rsidP="00E508C7">
      <w:pPr>
        <w:spacing w:after="150" w:line="240" w:lineRule="auto"/>
        <w:jc w:val="both"/>
        <w:rPr>
          <w:rFonts w:ascii="Times New Roman" w:hAnsi="Times New Roman"/>
          <w:color w:val="000000"/>
          <w:sz w:val="24"/>
          <w:szCs w:val="24"/>
          <w:lang w:eastAsia="ru-RU"/>
        </w:rPr>
      </w:pPr>
    </w:p>
    <w:p w14:paraId="0C10BDBF" w14:textId="77777777" w:rsidR="00DD455E" w:rsidRDefault="00DD455E" w:rsidP="00E508C7">
      <w:pPr>
        <w:spacing w:after="150" w:line="240" w:lineRule="auto"/>
        <w:jc w:val="both"/>
        <w:rPr>
          <w:rFonts w:ascii="Times New Roman" w:hAnsi="Times New Roman"/>
          <w:color w:val="000000"/>
          <w:sz w:val="24"/>
          <w:szCs w:val="24"/>
          <w:lang w:eastAsia="ru-RU"/>
        </w:rPr>
      </w:pPr>
    </w:p>
    <w:p w14:paraId="794C0945" w14:textId="77777777" w:rsidR="00DD455E" w:rsidRDefault="00DD455E" w:rsidP="00E508C7">
      <w:pPr>
        <w:spacing w:after="150" w:line="240" w:lineRule="auto"/>
        <w:jc w:val="both"/>
        <w:rPr>
          <w:rFonts w:ascii="Times New Roman" w:hAnsi="Times New Roman"/>
          <w:color w:val="000000"/>
          <w:sz w:val="24"/>
          <w:szCs w:val="24"/>
          <w:lang w:eastAsia="ru-RU"/>
        </w:rPr>
      </w:pPr>
    </w:p>
    <w:p w14:paraId="750CA7CE" w14:textId="77777777" w:rsidR="00DD455E" w:rsidRDefault="00DD455E" w:rsidP="00E508C7">
      <w:pPr>
        <w:spacing w:after="150" w:line="240" w:lineRule="auto"/>
        <w:jc w:val="both"/>
        <w:rPr>
          <w:rFonts w:ascii="Times New Roman" w:hAnsi="Times New Roman"/>
          <w:color w:val="000000"/>
          <w:sz w:val="24"/>
          <w:szCs w:val="24"/>
          <w:lang w:eastAsia="ru-RU"/>
        </w:rPr>
      </w:pPr>
    </w:p>
    <w:p w14:paraId="018E80E7" w14:textId="77777777" w:rsidR="00DD455E" w:rsidRDefault="00DD455E" w:rsidP="00E508C7">
      <w:pPr>
        <w:spacing w:after="150" w:line="240" w:lineRule="auto"/>
        <w:jc w:val="both"/>
        <w:rPr>
          <w:rFonts w:ascii="Times New Roman" w:hAnsi="Times New Roman"/>
          <w:color w:val="000000"/>
          <w:sz w:val="24"/>
          <w:szCs w:val="24"/>
          <w:lang w:eastAsia="ru-RU"/>
        </w:rPr>
      </w:pPr>
    </w:p>
    <w:p w14:paraId="52F3C328" w14:textId="77777777" w:rsidR="00DD455E" w:rsidRDefault="00DD455E" w:rsidP="00E508C7">
      <w:pPr>
        <w:spacing w:after="150" w:line="240" w:lineRule="auto"/>
        <w:jc w:val="both"/>
        <w:rPr>
          <w:rFonts w:ascii="Times New Roman" w:hAnsi="Times New Roman"/>
          <w:color w:val="000000"/>
          <w:sz w:val="24"/>
          <w:szCs w:val="24"/>
          <w:lang w:eastAsia="ru-RU"/>
        </w:rPr>
      </w:pPr>
    </w:p>
    <w:p w14:paraId="6C92B9EF" w14:textId="77777777" w:rsidR="00DD455E" w:rsidRDefault="00DD455E" w:rsidP="00E508C7">
      <w:pPr>
        <w:spacing w:after="150" w:line="240" w:lineRule="auto"/>
        <w:jc w:val="both"/>
        <w:rPr>
          <w:rFonts w:ascii="Times New Roman" w:hAnsi="Times New Roman"/>
          <w:color w:val="000000"/>
          <w:sz w:val="24"/>
          <w:szCs w:val="24"/>
          <w:lang w:eastAsia="ru-RU"/>
        </w:rPr>
      </w:pPr>
    </w:p>
    <w:p w14:paraId="41F7A538" w14:textId="77777777" w:rsidR="00CF7122" w:rsidRDefault="00CF7122" w:rsidP="00E508C7">
      <w:pPr>
        <w:spacing w:after="150" w:line="240" w:lineRule="auto"/>
        <w:jc w:val="both"/>
        <w:rPr>
          <w:rFonts w:ascii="Times New Roman" w:hAnsi="Times New Roman"/>
          <w:color w:val="000000"/>
          <w:sz w:val="24"/>
          <w:szCs w:val="24"/>
          <w:lang w:eastAsia="ru-RU"/>
        </w:rPr>
      </w:pPr>
    </w:p>
    <w:p w14:paraId="50C8542A" w14:textId="77777777" w:rsidR="00CF7122" w:rsidRDefault="00CF7122" w:rsidP="00E508C7">
      <w:pPr>
        <w:spacing w:after="150" w:line="240" w:lineRule="auto"/>
        <w:jc w:val="both"/>
        <w:rPr>
          <w:rFonts w:ascii="Times New Roman" w:hAnsi="Times New Roman"/>
          <w:color w:val="000000"/>
          <w:sz w:val="24"/>
          <w:szCs w:val="24"/>
          <w:lang w:eastAsia="ru-RU"/>
        </w:rPr>
      </w:pPr>
    </w:p>
    <w:p w14:paraId="31FCED2F" w14:textId="77777777" w:rsidR="003F25E9" w:rsidRDefault="003F25E9" w:rsidP="003F25E9">
      <w:pPr>
        <w:shd w:val="clear" w:color="auto" w:fill="FFFFFF"/>
        <w:autoSpaceDE w:val="0"/>
        <w:adjustRightInd w:val="0"/>
        <w:spacing w:after="0" w:line="240" w:lineRule="auto"/>
        <w:rPr>
          <w:rFonts w:ascii="Times New Roman" w:hAnsi="Times New Roman"/>
          <w:color w:val="000000"/>
          <w:sz w:val="24"/>
          <w:szCs w:val="24"/>
          <w:lang w:eastAsia="ru-RU"/>
        </w:rPr>
      </w:pPr>
    </w:p>
    <w:p w14:paraId="3385E389" w14:textId="77777777" w:rsidR="003F25E9" w:rsidRDefault="003F25E9" w:rsidP="003F25E9">
      <w:pPr>
        <w:shd w:val="clear" w:color="auto" w:fill="FFFFFF"/>
        <w:autoSpaceDE w:val="0"/>
        <w:adjustRightInd w:val="0"/>
        <w:spacing w:after="0" w:line="240" w:lineRule="auto"/>
        <w:rPr>
          <w:rFonts w:ascii="Times New Roman" w:hAnsi="Times New Roman"/>
          <w:color w:val="000000"/>
          <w:sz w:val="24"/>
          <w:szCs w:val="24"/>
          <w:lang w:eastAsia="ru-RU"/>
        </w:rPr>
      </w:pPr>
    </w:p>
    <w:p w14:paraId="0FE5BDF3" w14:textId="77777777" w:rsidR="003F25E9" w:rsidRDefault="003F25E9" w:rsidP="003F25E9">
      <w:pPr>
        <w:shd w:val="clear" w:color="auto" w:fill="FFFFFF"/>
        <w:autoSpaceDE w:val="0"/>
        <w:adjustRightInd w:val="0"/>
        <w:spacing w:after="0" w:line="240" w:lineRule="auto"/>
        <w:rPr>
          <w:rFonts w:ascii="Times New Roman" w:hAnsi="Times New Roman"/>
          <w:color w:val="000000"/>
          <w:sz w:val="24"/>
          <w:szCs w:val="24"/>
          <w:lang w:eastAsia="ru-RU"/>
        </w:rPr>
      </w:pPr>
    </w:p>
    <w:p w14:paraId="5816111F" w14:textId="77777777" w:rsidR="00107A38" w:rsidRDefault="00107A38" w:rsidP="003F25E9">
      <w:pPr>
        <w:shd w:val="clear" w:color="auto" w:fill="FFFFFF"/>
        <w:autoSpaceDE w:val="0"/>
        <w:adjustRightInd w:val="0"/>
        <w:spacing w:after="0" w:line="240" w:lineRule="auto"/>
        <w:jc w:val="center"/>
        <w:rPr>
          <w:rFonts w:ascii="Times New Roman" w:hAnsi="Times New Roman"/>
          <w:bCs/>
          <w:color w:val="000000"/>
          <w:spacing w:val="3"/>
        </w:rPr>
      </w:pPr>
    </w:p>
    <w:p w14:paraId="2FCC6916" w14:textId="77777777" w:rsidR="00107A38" w:rsidRDefault="00107A38" w:rsidP="003F25E9">
      <w:pPr>
        <w:shd w:val="clear" w:color="auto" w:fill="FFFFFF"/>
        <w:autoSpaceDE w:val="0"/>
        <w:adjustRightInd w:val="0"/>
        <w:spacing w:after="0" w:line="240" w:lineRule="auto"/>
        <w:jc w:val="center"/>
        <w:rPr>
          <w:rFonts w:ascii="Times New Roman" w:hAnsi="Times New Roman"/>
          <w:bCs/>
          <w:color w:val="000000"/>
          <w:spacing w:val="3"/>
        </w:rPr>
      </w:pPr>
    </w:p>
    <w:p w14:paraId="7029F655" w14:textId="77777777" w:rsidR="00183312" w:rsidRDefault="00183312" w:rsidP="003F25E9">
      <w:pPr>
        <w:shd w:val="clear" w:color="auto" w:fill="FFFFFF"/>
        <w:autoSpaceDE w:val="0"/>
        <w:adjustRightInd w:val="0"/>
        <w:spacing w:after="0" w:line="240" w:lineRule="auto"/>
        <w:jc w:val="center"/>
        <w:rPr>
          <w:rFonts w:ascii="Times New Roman" w:hAnsi="Times New Roman"/>
          <w:bCs/>
          <w:color w:val="000000"/>
          <w:spacing w:val="3"/>
        </w:rPr>
      </w:pPr>
    </w:p>
    <w:p w14:paraId="6F5BA3C5" w14:textId="019C9C6F" w:rsidR="00CA2516" w:rsidRPr="00107A38" w:rsidRDefault="00CA2516" w:rsidP="003F25E9">
      <w:pPr>
        <w:shd w:val="clear" w:color="auto" w:fill="FFFFFF"/>
        <w:autoSpaceDE w:val="0"/>
        <w:adjustRightInd w:val="0"/>
        <w:spacing w:after="0" w:line="240" w:lineRule="auto"/>
        <w:jc w:val="center"/>
        <w:rPr>
          <w:rFonts w:ascii="Times New Roman" w:hAnsi="Times New Roman"/>
          <w:bCs/>
          <w:color w:val="000000"/>
          <w:spacing w:val="3"/>
        </w:rPr>
      </w:pPr>
      <w:r w:rsidRPr="00107A38">
        <w:rPr>
          <w:rFonts w:ascii="Times New Roman" w:hAnsi="Times New Roman"/>
          <w:bCs/>
          <w:color w:val="000000"/>
          <w:spacing w:val="3"/>
        </w:rPr>
        <w:lastRenderedPageBreak/>
        <w:t>КАЛЕНДАРНО-ТЕМАТИЧЕСКОЕ ПЛАНИРОВАНИЕ</w:t>
      </w:r>
      <w:r w:rsidR="00EA6FA7" w:rsidRPr="00107A38">
        <w:rPr>
          <w:rFonts w:ascii="Times New Roman" w:hAnsi="Times New Roman"/>
          <w:bCs/>
          <w:color w:val="000000"/>
          <w:spacing w:val="3"/>
        </w:rPr>
        <w:t xml:space="preserve">                         </w:t>
      </w:r>
      <w:r w:rsidR="00107A38">
        <w:rPr>
          <w:rFonts w:ascii="Times New Roman" w:hAnsi="Times New Roman"/>
          <w:bCs/>
          <w:color w:val="000000"/>
          <w:spacing w:val="3"/>
        </w:rPr>
        <w:t xml:space="preserve">                 </w:t>
      </w:r>
      <w:r w:rsidR="00EA6FA7" w:rsidRPr="00107A38">
        <w:rPr>
          <w:rFonts w:ascii="Times New Roman" w:hAnsi="Times New Roman"/>
          <w:bCs/>
          <w:color w:val="000000"/>
          <w:spacing w:val="3"/>
        </w:rPr>
        <w:t xml:space="preserve"> </w:t>
      </w:r>
      <w:proofErr w:type="gramStart"/>
      <w:r w:rsidR="00EA6FA7" w:rsidRPr="00107A38">
        <w:rPr>
          <w:rFonts w:ascii="Times New Roman" w:hAnsi="Times New Roman"/>
          <w:bCs/>
          <w:color w:val="000000"/>
          <w:spacing w:val="3"/>
        </w:rPr>
        <w:t xml:space="preserve">   </w:t>
      </w:r>
      <w:r w:rsidRPr="00107A38">
        <w:rPr>
          <w:rFonts w:ascii="Times New Roman" w:hAnsi="Times New Roman"/>
          <w:bCs/>
          <w:color w:val="000000"/>
          <w:spacing w:val="3"/>
        </w:rPr>
        <w:t>«</w:t>
      </w:r>
      <w:proofErr w:type="gramEnd"/>
      <w:r w:rsidRPr="00107A38">
        <w:rPr>
          <w:rFonts w:ascii="Times New Roman" w:hAnsi="Times New Roman"/>
          <w:bCs/>
          <w:color w:val="000000"/>
          <w:spacing w:val="3"/>
        </w:rPr>
        <w:t>ФИНАНСОВАЯ ГРАМОТНОСТЬ</w:t>
      </w:r>
      <w:r w:rsidR="00EA6FA7" w:rsidRPr="00107A38">
        <w:rPr>
          <w:rFonts w:ascii="Times New Roman" w:hAnsi="Times New Roman"/>
          <w:bCs/>
          <w:color w:val="000000"/>
          <w:spacing w:val="3"/>
        </w:rPr>
        <w:t>»</w:t>
      </w:r>
      <w:r w:rsidR="003F25E9" w:rsidRPr="00107A38">
        <w:rPr>
          <w:rFonts w:ascii="Times New Roman" w:hAnsi="Times New Roman"/>
          <w:bCs/>
          <w:color w:val="000000"/>
          <w:spacing w:val="3"/>
        </w:rPr>
        <w:t xml:space="preserve"> 8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228"/>
        <w:gridCol w:w="961"/>
        <w:gridCol w:w="50"/>
        <w:gridCol w:w="781"/>
        <w:gridCol w:w="966"/>
        <w:gridCol w:w="799"/>
      </w:tblGrid>
      <w:tr w:rsidR="003F25E9" w:rsidRPr="007D6DB2" w14:paraId="3137B724" w14:textId="77777777" w:rsidTr="00107A38">
        <w:trPr>
          <w:trHeight w:val="405"/>
        </w:trPr>
        <w:tc>
          <w:tcPr>
            <w:tcW w:w="300" w:type="pct"/>
            <w:vMerge w:val="restart"/>
            <w:vAlign w:val="center"/>
          </w:tcPr>
          <w:p w14:paraId="74C6D44D" w14:textId="77777777" w:rsidR="003F25E9" w:rsidRPr="007D6DB2" w:rsidRDefault="003F25E9" w:rsidP="007D6DB2">
            <w:pPr>
              <w:spacing w:after="0" w:line="240" w:lineRule="auto"/>
              <w:jc w:val="center"/>
              <w:rPr>
                <w:rFonts w:ascii="Times New Roman" w:hAnsi="Times New Roman"/>
                <w:b/>
                <w:sz w:val="24"/>
                <w:szCs w:val="24"/>
              </w:rPr>
            </w:pPr>
            <w:r w:rsidRPr="007D6DB2">
              <w:rPr>
                <w:rFonts w:ascii="Times New Roman" w:hAnsi="Times New Roman"/>
                <w:b/>
                <w:sz w:val="24"/>
                <w:szCs w:val="24"/>
              </w:rPr>
              <w:t>№ п/п</w:t>
            </w:r>
          </w:p>
        </w:tc>
        <w:tc>
          <w:tcPr>
            <w:tcW w:w="2797" w:type="pct"/>
            <w:vMerge w:val="restart"/>
            <w:vAlign w:val="center"/>
          </w:tcPr>
          <w:p w14:paraId="0ACB8C01" w14:textId="77777777" w:rsidR="003F25E9" w:rsidRPr="007D6DB2" w:rsidRDefault="003F25E9" w:rsidP="007D6DB2">
            <w:pPr>
              <w:spacing w:after="0" w:line="240" w:lineRule="auto"/>
              <w:jc w:val="center"/>
              <w:rPr>
                <w:rFonts w:ascii="Times New Roman" w:hAnsi="Times New Roman"/>
                <w:b/>
                <w:sz w:val="24"/>
                <w:szCs w:val="24"/>
              </w:rPr>
            </w:pPr>
            <w:r w:rsidRPr="007D6DB2">
              <w:rPr>
                <w:rFonts w:ascii="Times New Roman" w:hAnsi="Times New Roman"/>
                <w:b/>
                <w:sz w:val="24"/>
                <w:szCs w:val="24"/>
              </w:rPr>
              <w:t>Тема</w:t>
            </w:r>
          </w:p>
        </w:tc>
        <w:tc>
          <w:tcPr>
            <w:tcW w:w="1904" w:type="pct"/>
            <w:gridSpan w:val="5"/>
            <w:tcBorders>
              <w:bottom w:val="single" w:sz="4" w:space="0" w:color="auto"/>
            </w:tcBorders>
          </w:tcPr>
          <w:p w14:paraId="5B38E861" w14:textId="72E2707B" w:rsidR="003F25E9" w:rsidRPr="007D6DB2" w:rsidRDefault="003F25E9" w:rsidP="003F25E9">
            <w:pPr>
              <w:spacing w:after="0" w:line="240" w:lineRule="auto"/>
              <w:jc w:val="center"/>
              <w:rPr>
                <w:rFonts w:ascii="Times New Roman" w:hAnsi="Times New Roman"/>
                <w:b/>
                <w:sz w:val="24"/>
                <w:szCs w:val="24"/>
              </w:rPr>
            </w:pPr>
            <w:r w:rsidRPr="007D6DB2">
              <w:rPr>
                <w:rFonts w:ascii="Times New Roman" w:hAnsi="Times New Roman"/>
                <w:b/>
                <w:sz w:val="24"/>
                <w:szCs w:val="24"/>
              </w:rPr>
              <w:t>Дата</w:t>
            </w:r>
          </w:p>
        </w:tc>
      </w:tr>
      <w:tr w:rsidR="003F25E9" w:rsidRPr="007D6DB2" w14:paraId="790E824D" w14:textId="77777777" w:rsidTr="00107A38">
        <w:trPr>
          <w:trHeight w:val="408"/>
        </w:trPr>
        <w:tc>
          <w:tcPr>
            <w:tcW w:w="300" w:type="pct"/>
            <w:vMerge/>
            <w:vAlign w:val="center"/>
          </w:tcPr>
          <w:p w14:paraId="48324F37" w14:textId="77777777" w:rsidR="003F25E9" w:rsidRPr="007D6DB2" w:rsidRDefault="003F25E9" w:rsidP="007D6DB2">
            <w:pPr>
              <w:spacing w:after="0" w:line="240" w:lineRule="auto"/>
              <w:jc w:val="center"/>
              <w:rPr>
                <w:rFonts w:ascii="Times New Roman" w:hAnsi="Times New Roman"/>
                <w:b/>
                <w:sz w:val="24"/>
                <w:szCs w:val="24"/>
              </w:rPr>
            </w:pPr>
          </w:p>
        </w:tc>
        <w:tc>
          <w:tcPr>
            <w:tcW w:w="2797" w:type="pct"/>
            <w:vMerge/>
            <w:vAlign w:val="center"/>
          </w:tcPr>
          <w:p w14:paraId="4D15C427" w14:textId="77777777" w:rsidR="003F25E9" w:rsidRPr="007D6DB2" w:rsidRDefault="003F25E9" w:rsidP="007D6DB2">
            <w:pPr>
              <w:spacing w:after="0" w:line="240" w:lineRule="auto"/>
              <w:jc w:val="center"/>
              <w:rPr>
                <w:rFonts w:ascii="Times New Roman" w:hAnsi="Times New Roman"/>
                <w:b/>
                <w:sz w:val="24"/>
                <w:szCs w:val="24"/>
              </w:rPr>
            </w:pPr>
          </w:p>
        </w:tc>
        <w:tc>
          <w:tcPr>
            <w:tcW w:w="959" w:type="pct"/>
            <w:gridSpan w:val="3"/>
            <w:tcBorders>
              <w:top w:val="single" w:sz="4" w:space="0" w:color="auto"/>
            </w:tcBorders>
          </w:tcPr>
          <w:p w14:paraId="2FD64DF5" w14:textId="65C93888" w:rsidR="003F25E9" w:rsidRPr="007D6DB2" w:rsidRDefault="003F25E9" w:rsidP="003F25E9">
            <w:pPr>
              <w:spacing w:after="0" w:line="240" w:lineRule="auto"/>
              <w:jc w:val="center"/>
              <w:rPr>
                <w:rFonts w:ascii="Times New Roman" w:hAnsi="Times New Roman"/>
                <w:b/>
                <w:sz w:val="24"/>
                <w:szCs w:val="24"/>
              </w:rPr>
            </w:pPr>
            <w:r>
              <w:rPr>
                <w:rFonts w:ascii="Times New Roman" w:hAnsi="Times New Roman"/>
                <w:b/>
                <w:sz w:val="24"/>
                <w:szCs w:val="24"/>
              </w:rPr>
              <w:t>8а</w:t>
            </w:r>
          </w:p>
        </w:tc>
        <w:tc>
          <w:tcPr>
            <w:tcW w:w="945" w:type="pct"/>
            <w:gridSpan w:val="2"/>
            <w:tcBorders>
              <w:top w:val="single" w:sz="4" w:space="0" w:color="auto"/>
            </w:tcBorders>
          </w:tcPr>
          <w:p w14:paraId="3B9C5FA8" w14:textId="6DA3613D" w:rsidR="003F25E9" w:rsidRPr="007D6DB2" w:rsidRDefault="003F25E9" w:rsidP="003F25E9">
            <w:pPr>
              <w:spacing w:after="0" w:line="240" w:lineRule="auto"/>
              <w:jc w:val="center"/>
              <w:rPr>
                <w:rFonts w:ascii="Times New Roman" w:hAnsi="Times New Roman"/>
                <w:b/>
                <w:sz w:val="24"/>
                <w:szCs w:val="24"/>
              </w:rPr>
            </w:pPr>
            <w:r>
              <w:rPr>
                <w:rFonts w:ascii="Times New Roman" w:hAnsi="Times New Roman"/>
                <w:b/>
                <w:sz w:val="24"/>
                <w:szCs w:val="24"/>
              </w:rPr>
              <w:t>8б</w:t>
            </w:r>
          </w:p>
        </w:tc>
      </w:tr>
      <w:tr w:rsidR="003F25E9" w:rsidRPr="007D6DB2" w14:paraId="2412C015" w14:textId="77777777" w:rsidTr="00107A38">
        <w:trPr>
          <w:trHeight w:val="408"/>
        </w:trPr>
        <w:tc>
          <w:tcPr>
            <w:tcW w:w="300" w:type="pct"/>
            <w:vMerge/>
            <w:vAlign w:val="center"/>
          </w:tcPr>
          <w:p w14:paraId="42290FC1" w14:textId="77777777" w:rsidR="003F25E9" w:rsidRPr="007D6DB2" w:rsidRDefault="003F25E9" w:rsidP="007D6DB2">
            <w:pPr>
              <w:spacing w:after="0" w:line="240" w:lineRule="auto"/>
              <w:jc w:val="center"/>
              <w:rPr>
                <w:rFonts w:ascii="Times New Roman" w:hAnsi="Times New Roman"/>
                <w:b/>
                <w:sz w:val="24"/>
                <w:szCs w:val="24"/>
              </w:rPr>
            </w:pPr>
          </w:p>
        </w:tc>
        <w:tc>
          <w:tcPr>
            <w:tcW w:w="2797" w:type="pct"/>
            <w:vMerge/>
            <w:vAlign w:val="center"/>
          </w:tcPr>
          <w:p w14:paraId="3C4E271F" w14:textId="77777777" w:rsidR="003F25E9" w:rsidRPr="007D6DB2" w:rsidRDefault="003F25E9" w:rsidP="007D6DB2">
            <w:pPr>
              <w:spacing w:after="0" w:line="240" w:lineRule="auto"/>
              <w:jc w:val="center"/>
              <w:rPr>
                <w:rFonts w:ascii="Times New Roman" w:hAnsi="Times New Roman"/>
                <w:b/>
                <w:sz w:val="24"/>
                <w:szCs w:val="24"/>
              </w:rPr>
            </w:pPr>
          </w:p>
        </w:tc>
        <w:tc>
          <w:tcPr>
            <w:tcW w:w="514" w:type="pct"/>
            <w:tcBorders>
              <w:top w:val="single" w:sz="4" w:space="0" w:color="auto"/>
              <w:right w:val="single" w:sz="4" w:space="0" w:color="auto"/>
            </w:tcBorders>
          </w:tcPr>
          <w:p w14:paraId="1D3F9918" w14:textId="4210DDD5" w:rsidR="003F25E9" w:rsidRPr="007D6DB2" w:rsidRDefault="003F25E9" w:rsidP="007D6DB2">
            <w:pPr>
              <w:spacing w:after="0" w:line="240" w:lineRule="auto"/>
              <w:jc w:val="center"/>
              <w:rPr>
                <w:rFonts w:ascii="Times New Roman" w:hAnsi="Times New Roman"/>
                <w:b/>
                <w:sz w:val="24"/>
                <w:szCs w:val="24"/>
              </w:rPr>
            </w:pPr>
            <w:r>
              <w:rPr>
                <w:rFonts w:ascii="Times New Roman" w:hAnsi="Times New Roman"/>
                <w:b/>
                <w:sz w:val="24"/>
                <w:szCs w:val="24"/>
              </w:rPr>
              <w:t>План</w:t>
            </w:r>
          </w:p>
        </w:tc>
        <w:tc>
          <w:tcPr>
            <w:tcW w:w="445" w:type="pct"/>
            <w:gridSpan w:val="2"/>
            <w:tcBorders>
              <w:top w:val="single" w:sz="4" w:space="0" w:color="auto"/>
              <w:left w:val="single" w:sz="4" w:space="0" w:color="auto"/>
            </w:tcBorders>
          </w:tcPr>
          <w:p w14:paraId="1135E9F4" w14:textId="044B9551" w:rsidR="003F25E9" w:rsidRPr="007D6DB2" w:rsidRDefault="003F25E9" w:rsidP="007D6DB2">
            <w:pPr>
              <w:spacing w:after="0" w:line="240" w:lineRule="auto"/>
              <w:jc w:val="center"/>
              <w:rPr>
                <w:rFonts w:ascii="Times New Roman" w:hAnsi="Times New Roman"/>
                <w:b/>
                <w:sz w:val="24"/>
                <w:szCs w:val="24"/>
              </w:rPr>
            </w:pPr>
            <w:r>
              <w:rPr>
                <w:rFonts w:ascii="Times New Roman" w:hAnsi="Times New Roman"/>
                <w:b/>
                <w:sz w:val="24"/>
                <w:szCs w:val="24"/>
              </w:rPr>
              <w:t>Факт</w:t>
            </w:r>
          </w:p>
        </w:tc>
        <w:tc>
          <w:tcPr>
            <w:tcW w:w="517" w:type="pct"/>
            <w:tcBorders>
              <w:top w:val="single" w:sz="4" w:space="0" w:color="auto"/>
            </w:tcBorders>
          </w:tcPr>
          <w:p w14:paraId="2BE0F67A" w14:textId="3230B253" w:rsidR="003F25E9" w:rsidRPr="007D6DB2" w:rsidRDefault="003F25E9" w:rsidP="003F25E9">
            <w:pPr>
              <w:spacing w:after="0" w:line="240" w:lineRule="auto"/>
              <w:rPr>
                <w:rFonts w:ascii="Times New Roman" w:hAnsi="Times New Roman"/>
                <w:b/>
                <w:sz w:val="24"/>
                <w:szCs w:val="24"/>
              </w:rPr>
            </w:pPr>
            <w:r>
              <w:rPr>
                <w:rFonts w:ascii="Times New Roman" w:hAnsi="Times New Roman"/>
                <w:b/>
                <w:sz w:val="24"/>
                <w:szCs w:val="24"/>
              </w:rPr>
              <w:t>План</w:t>
            </w:r>
          </w:p>
        </w:tc>
        <w:tc>
          <w:tcPr>
            <w:tcW w:w="428" w:type="pct"/>
            <w:tcBorders>
              <w:top w:val="single" w:sz="4" w:space="0" w:color="auto"/>
            </w:tcBorders>
          </w:tcPr>
          <w:p w14:paraId="705C681B" w14:textId="716EA5BC" w:rsidR="003F25E9" w:rsidRPr="007D6DB2" w:rsidRDefault="003F25E9" w:rsidP="003F25E9">
            <w:pPr>
              <w:spacing w:after="0" w:line="240" w:lineRule="auto"/>
              <w:rPr>
                <w:rFonts w:ascii="Times New Roman" w:hAnsi="Times New Roman"/>
                <w:b/>
                <w:sz w:val="24"/>
                <w:szCs w:val="24"/>
              </w:rPr>
            </w:pPr>
            <w:r>
              <w:rPr>
                <w:rFonts w:ascii="Times New Roman" w:hAnsi="Times New Roman"/>
                <w:b/>
                <w:sz w:val="24"/>
                <w:szCs w:val="24"/>
              </w:rPr>
              <w:t>Факт</w:t>
            </w:r>
          </w:p>
        </w:tc>
      </w:tr>
      <w:tr w:rsidR="00EA6FA7" w:rsidRPr="007D6DB2" w14:paraId="5CFA3FF5" w14:textId="77777777" w:rsidTr="00107A38">
        <w:trPr>
          <w:trHeight w:val="20"/>
        </w:trPr>
        <w:tc>
          <w:tcPr>
            <w:tcW w:w="300" w:type="pct"/>
            <w:vAlign w:val="center"/>
          </w:tcPr>
          <w:p w14:paraId="4179BB1E"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60C3BF9"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Банковская система</w:t>
            </w:r>
          </w:p>
        </w:tc>
        <w:tc>
          <w:tcPr>
            <w:tcW w:w="514" w:type="pct"/>
            <w:tcBorders>
              <w:right w:val="single" w:sz="4" w:space="0" w:color="auto"/>
            </w:tcBorders>
            <w:vAlign w:val="center"/>
          </w:tcPr>
          <w:p w14:paraId="4E65A3A3" w14:textId="17E37C4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.09</w:t>
            </w:r>
          </w:p>
        </w:tc>
        <w:tc>
          <w:tcPr>
            <w:tcW w:w="445" w:type="pct"/>
            <w:gridSpan w:val="2"/>
            <w:tcBorders>
              <w:left w:val="single" w:sz="4" w:space="0" w:color="auto"/>
            </w:tcBorders>
          </w:tcPr>
          <w:p w14:paraId="530CAFF3"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2C437883" w14:textId="3391A1D2"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.09</w:t>
            </w:r>
          </w:p>
        </w:tc>
        <w:tc>
          <w:tcPr>
            <w:tcW w:w="428" w:type="pct"/>
          </w:tcPr>
          <w:p w14:paraId="3372FA54"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30DC6E31" w14:textId="77777777" w:rsidTr="00107A38">
        <w:trPr>
          <w:trHeight w:val="20"/>
        </w:trPr>
        <w:tc>
          <w:tcPr>
            <w:tcW w:w="300" w:type="pct"/>
            <w:vAlign w:val="center"/>
          </w:tcPr>
          <w:p w14:paraId="077472DF"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196798D3"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Банковская система</w:t>
            </w:r>
          </w:p>
        </w:tc>
        <w:tc>
          <w:tcPr>
            <w:tcW w:w="514" w:type="pct"/>
            <w:tcBorders>
              <w:right w:val="single" w:sz="4" w:space="0" w:color="auto"/>
            </w:tcBorders>
            <w:vAlign w:val="center"/>
          </w:tcPr>
          <w:p w14:paraId="365E98E4" w14:textId="371C2878"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r w:rsidRPr="005108C6">
              <w:rPr>
                <w:rFonts w:ascii="Times New Roman" w:hAnsi="Times New Roman"/>
                <w:sz w:val="24"/>
                <w:szCs w:val="24"/>
              </w:rPr>
              <w:t>.09</w:t>
            </w:r>
          </w:p>
        </w:tc>
        <w:tc>
          <w:tcPr>
            <w:tcW w:w="445" w:type="pct"/>
            <w:gridSpan w:val="2"/>
            <w:tcBorders>
              <w:left w:val="single" w:sz="4" w:space="0" w:color="auto"/>
            </w:tcBorders>
          </w:tcPr>
          <w:p w14:paraId="4793E77B"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61C2C2E" w14:textId="2BC0425E"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r w:rsidRPr="005108C6">
              <w:rPr>
                <w:rFonts w:ascii="Times New Roman" w:hAnsi="Times New Roman"/>
                <w:sz w:val="24"/>
                <w:szCs w:val="24"/>
              </w:rPr>
              <w:t>.09</w:t>
            </w:r>
          </w:p>
        </w:tc>
        <w:tc>
          <w:tcPr>
            <w:tcW w:w="428" w:type="pct"/>
          </w:tcPr>
          <w:p w14:paraId="61D7DA3E"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559AB872" w14:textId="77777777" w:rsidTr="00107A38">
        <w:trPr>
          <w:trHeight w:val="20"/>
        </w:trPr>
        <w:tc>
          <w:tcPr>
            <w:tcW w:w="300" w:type="pct"/>
            <w:vAlign w:val="center"/>
          </w:tcPr>
          <w:p w14:paraId="137C1656"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1A718E20" w14:textId="77777777" w:rsidR="003F25E9" w:rsidRPr="00326496" w:rsidRDefault="003F25E9" w:rsidP="003F25E9">
            <w:pPr>
              <w:spacing w:after="0" w:line="1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Как сберечь деньги с помощью депозитов</w:t>
            </w:r>
          </w:p>
        </w:tc>
        <w:tc>
          <w:tcPr>
            <w:tcW w:w="514" w:type="pct"/>
            <w:tcBorders>
              <w:right w:val="single" w:sz="4" w:space="0" w:color="auto"/>
            </w:tcBorders>
            <w:vAlign w:val="center"/>
          </w:tcPr>
          <w:p w14:paraId="116633E6" w14:textId="6D4217A2"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8</w:t>
            </w:r>
            <w:r w:rsidRPr="005108C6">
              <w:rPr>
                <w:rFonts w:ascii="Times New Roman" w:hAnsi="Times New Roman"/>
                <w:sz w:val="24"/>
                <w:szCs w:val="24"/>
              </w:rPr>
              <w:t>.09</w:t>
            </w:r>
          </w:p>
        </w:tc>
        <w:tc>
          <w:tcPr>
            <w:tcW w:w="445" w:type="pct"/>
            <w:gridSpan w:val="2"/>
            <w:tcBorders>
              <w:left w:val="single" w:sz="4" w:space="0" w:color="auto"/>
            </w:tcBorders>
          </w:tcPr>
          <w:p w14:paraId="2B76DC90"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8E1C2F8" w14:textId="7715DAC7"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8</w:t>
            </w:r>
            <w:r w:rsidRPr="005108C6">
              <w:rPr>
                <w:rFonts w:ascii="Times New Roman" w:hAnsi="Times New Roman"/>
                <w:sz w:val="24"/>
                <w:szCs w:val="24"/>
              </w:rPr>
              <w:t>.09</w:t>
            </w:r>
          </w:p>
        </w:tc>
        <w:tc>
          <w:tcPr>
            <w:tcW w:w="428" w:type="pct"/>
          </w:tcPr>
          <w:p w14:paraId="2801515A"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60FD59C4" w14:textId="77777777" w:rsidTr="00107A38">
        <w:trPr>
          <w:trHeight w:val="20"/>
        </w:trPr>
        <w:tc>
          <w:tcPr>
            <w:tcW w:w="300" w:type="pct"/>
            <w:vAlign w:val="center"/>
          </w:tcPr>
          <w:p w14:paraId="2BA2C395"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1E3600A0" w14:textId="77777777" w:rsidR="003F25E9" w:rsidRPr="00326496" w:rsidRDefault="003F25E9" w:rsidP="003F25E9">
            <w:pPr>
              <w:spacing w:after="0" w:line="1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Как сберечь деньги с помощью депозитов</w:t>
            </w:r>
          </w:p>
        </w:tc>
        <w:tc>
          <w:tcPr>
            <w:tcW w:w="514" w:type="pct"/>
            <w:tcBorders>
              <w:right w:val="single" w:sz="4" w:space="0" w:color="auto"/>
            </w:tcBorders>
          </w:tcPr>
          <w:p w14:paraId="18C2B745" w14:textId="3DAF3D13"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.09</w:t>
            </w:r>
          </w:p>
        </w:tc>
        <w:tc>
          <w:tcPr>
            <w:tcW w:w="445" w:type="pct"/>
            <w:gridSpan w:val="2"/>
            <w:tcBorders>
              <w:left w:val="single" w:sz="4" w:space="0" w:color="auto"/>
            </w:tcBorders>
          </w:tcPr>
          <w:p w14:paraId="2B752752"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tcPr>
          <w:p w14:paraId="00FD8DF0" w14:textId="19177A60"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.09</w:t>
            </w:r>
          </w:p>
        </w:tc>
        <w:tc>
          <w:tcPr>
            <w:tcW w:w="428" w:type="pct"/>
          </w:tcPr>
          <w:p w14:paraId="1A3AE8B0"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4DB9E50F" w14:textId="77777777" w:rsidTr="00107A38">
        <w:trPr>
          <w:trHeight w:val="20"/>
        </w:trPr>
        <w:tc>
          <w:tcPr>
            <w:tcW w:w="300" w:type="pct"/>
            <w:vAlign w:val="center"/>
          </w:tcPr>
          <w:p w14:paraId="72699186"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5700B79E" w14:textId="77777777" w:rsidR="003F25E9" w:rsidRPr="00326496" w:rsidRDefault="003F25E9" w:rsidP="003F25E9">
            <w:pPr>
              <w:spacing w:after="0" w:line="1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Банки и золото</w:t>
            </w:r>
            <w:r>
              <w:rPr>
                <w:rFonts w:ascii="Times New Roman" w:hAnsi="Times New Roman"/>
                <w:color w:val="000000"/>
                <w:sz w:val="24"/>
                <w:szCs w:val="24"/>
                <w:lang w:eastAsia="ru-RU"/>
              </w:rPr>
              <w:t>.</w:t>
            </w:r>
          </w:p>
        </w:tc>
        <w:tc>
          <w:tcPr>
            <w:tcW w:w="514" w:type="pct"/>
            <w:tcBorders>
              <w:right w:val="single" w:sz="4" w:space="0" w:color="auto"/>
            </w:tcBorders>
            <w:vAlign w:val="center"/>
          </w:tcPr>
          <w:p w14:paraId="5190FEA4" w14:textId="14538BEF"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t>0</w:t>
            </w:r>
            <w:r w:rsidRPr="005108C6">
              <w:t>2.</w:t>
            </w:r>
            <w:r>
              <w:t>1</w:t>
            </w:r>
            <w:r w:rsidRPr="005108C6">
              <w:t>0</w:t>
            </w:r>
          </w:p>
        </w:tc>
        <w:tc>
          <w:tcPr>
            <w:tcW w:w="445" w:type="pct"/>
            <w:gridSpan w:val="2"/>
            <w:tcBorders>
              <w:left w:val="single" w:sz="4" w:space="0" w:color="auto"/>
            </w:tcBorders>
          </w:tcPr>
          <w:p w14:paraId="2548C6A5"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4285B60A" w14:textId="086B2E39" w:rsidR="003F25E9" w:rsidRPr="000663F4" w:rsidRDefault="003F25E9" w:rsidP="003F25E9">
            <w:pPr>
              <w:pStyle w:val="a4"/>
              <w:snapToGrid w:val="0"/>
              <w:jc w:val="center"/>
            </w:pPr>
            <w:r>
              <w:t>0</w:t>
            </w:r>
            <w:r w:rsidRPr="005108C6">
              <w:t>2.</w:t>
            </w:r>
            <w:r>
              <w:t>1</w:t>
            </w:r>
            <w:r w:rsidRPr="005108C6">
              <w:t>0</w:t>
            </w:r>
          </w:p>
        </w:tc>
        <w:tc>
          <w:tcPr>
            <w:tcW w:w="428" w:type="pct"/>
          </w:tcPr>
          <w:p w14:paraId="1EA57D05"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4401EE0C" w14:textId="77777777" w:rsidTr="00107A38">
        <w:trPr>
          <w:trHeight w:val="20"/>
        </w:trPr>
        <w:tc>
          <w:tcPr>
            <w:tcW w:w="300" w:type="pct"/>
            <w:vAlign w:val="center"/>
          </w:tcPr>
          <w:p w14:paraId="6F954BC9"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4D8947F8" w14:textId="77777777" w:rsidR="003F25E9" w:rsidRPr="00326496" w:rsidRDefault="003F25E9" w:rsidP="003F25E9">
            <w:pPr>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К</w:t>
            </w:r>
            <w:r w:rsidRPr="00326496">
              <w:rPr>
                <w:rFonts w:ascii="Times New Roman" w:hAnsi="Times New Roman"/>
                <w:color w:val="000000"/>
                <w:sz w:val="24"/>
                <w:szCs w:val="24"/>
                <w:lang w:eastAsia="ru-RU"/>
              </w:rPr>
              <w:t>ак сохранить сбережения в драгоценных металлах</w:t>
            </w:r>
          </w:p>
        </w:tc>
        <w:tc>
          <w:tcPr>
            <w:tcW w:w="514" w:type="pct"/>
            <w:tcBorders>
              <w:right w:val="single" w:sz="4" w:space="0" w:color="auto"/>
            </w:tcBorders>
            <w:vAlign w:val="center"/>
          </w:tcPr>
          <w:p w14:paraId="269AC8F1" w14:textId="084DC9B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.10</w:t>
            </w:r>
          </w:p>
        </w:tc>
        <w:tc>
          <w:tcPr>
            <w:tcW w:w="445" w:type="pct"/>
            <w:gridSpan w:val="2"/>
            <w:tcBorders>
              <w:left w:val="single" w:sz="4" w:space="0" w:color="auto"/>
            </w:tcBorders>
          </w:tcPr>
          <w:p w14:paraId="7189009D"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B1B82D8" w14:textId="29615222"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.10</w:t>
            </w:r>
          </w:p>
        </w:tc>
        <w:tc>
          <w:tcPr>
            <w:tcW w:w="428" w:type="pct"/>
          </w:tcPr>
          <w:p w14:paraId="09776247"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0E904884" w14:textId="77777777" w:rsidTr="00107A38">
        <w:trPr>
          <w:trHeight w:val="20"/>
        </w:trPr>
        <w:tc>
          <w:tcPr>
            <w:tcW w:w="300" w:type="pct"/>
            <w:vAlign w:val="center"/>
          </w:tcPr>
          <w:p w14:paraId="19161B4D"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02223C1" w14:textId="77777777" w:rsidR="003F25E9" w:rsidRPr="00326496" w:rsidRDefault="003F25E9" w:rsidP="003F25E9">
            <w:pPr>
              <w:spacing w:after="0" w:line="240" w:lineRule="auto"/>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Кредит: зачем он нужен</w:t>
            </w:r>
            <w:r>
              <w:rPr>
                <w:rFonts w:ascii="Times New Roman" w:hAnsi="Times New Roman"/>
                <w:color w:val="000000"/>
                <w:sz w:val="24"/>
                <w:szCs w:val="24"/>
                <w:lang w:eastAsia="ru-RU"/>
              </w:rPr>
              <w:t>.</w:t>
            </w:r>
            <w:r w:rsidRPr="00326496">
              <w:rPr>
                <w:rFonts w:ascii="Times New Roman" w:hAnsi="Times New Roman"/>
                <w:color w:val="000000"/>
                <w:sz w:val="24"/>
                <w:szCs w:val="24"/>
                <w:lang w:eastAsia="ru-RU"/>
              </w:rPr>
              <w:t xml:space="preserve"> </w:t>
            </w:r>
          </w:p>
        </w:tc>
        <w:tc>
          <w:tcPr>
            <w:tcW w:w="514" w:type="pct"/>
            <w:tcBorders>
              <w:right w:val="single" w:sz="4" w:space="0" w:color="auto"/>
            </w:tcBorders>
            <w:vAlign w:val="center"/>
          </w:tcPr>
          <w:p w14:paraId="38C2613B" w14:textId="65A61218"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6</w:t>
            </w:r>
            <w:r w:rsidRPr="005108C6">
              <w:rPr>
                <w:rFonts w:ascii="Times New Roman" w:hAnsi="Times New Roman"/>
                <w:sz w:val="24"/>
                <w:szCs w:val="24"/>
              </w:rPr>
              <w:t>.10</w:t>
            </w:r>
          </w:p>
        </w:tc>
        <w:tc>
          <w:tcPr>
            <w:tcW w:w="445" w:type="pct"/>
            <w:gridSpan w:val="2"/>
            <w:tcBorders>
              <w:left w:val="single" w:sz="4" w:space="0" w:color="auto"/>
            </w:tcBorders>
          </w:tcPr>
          <w:p w14:paraId="3F8E91D3"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418DE2B" w14:textId="1E9B1F6F"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6</w:t>
            </w:r>
            <w:r w:rsidRPr="005108C6">
              <w:rPr>
                <w:rFonts w:ascii="Times New Roman" w:hAnsi="Times New Roman"/>
                <w:sz w:val="24"/>
                <w:szCs w:val="24"/>
              </w:rPr>
              <w:t>.10</w:t>
            </w:r>
          </w:p>
        </w:tc>
        <w:tc>
          <w:tcPr>
            <w:tcW w:w="428" w:type="pct"/>
          </w:tcPr>
          <w:p w14:paraId="190FCF4C"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2F1CCB0B" w14:textId="77777777" w:rsidTr="00107A38">
        <w:trPr>
          <w:trHeight w:val="20"/>
        </w:trPr>
        <w:tc>
          <w:tcPr>
            <w:tcW w:w="300" w:type="pct"/>
            <w:vAlign w:val="center"/>
          </w:tcPr>
          <w:p w14:paraId="503AA261"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4744671"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Pr>
                <w:rFonts w:ascii="Times New Roman" w:hAnsi="Times New Roman"/>
                <w:color w:val="000000"/>
                <w:sz w:val="24"/>
                <w:szCs w:val="24"/>
                <w:lang w:eastAsia="ru-RU"/>
              </w:rPr>
              <w:t>Г</w:t>
            </w:r>
            <w:r w:rsidRPr="00326496">
              <w:rPr>
                <w:rFonts w:ascii="Times New Roman" w:hAnsi="Times New Roman"/>
                <w:color w:val="000000"/>
                <w:sz w:val="24"/>
                <w:szCs w:val="24"/>
                <w:lang w:eastAsia="ru-RU"/>
              </w:rPr>
              <w:t xml:space="preserve">де </w:t>
            </w:r>
            <w:r>
              <w:rPr>
                <w:rFonts w:ascii="Times New Roman" w:hAnsi="Times New Roman"/>
                <w:color w:val="000000"/>
                <w:sz w:val="24"/>
                <w:szCs w:val="24"/>
                <w:lang w:eastAsia="ru-RU"/>
              </w:rPr>
              <w:t>и как получить кредит.</w:t>
            </w:r>
          </w:p>
        </w:tc>
        <w:tc>
          <w:tcPr>
            <w:tcW w:w="514" w:type="pct"/>
            <w:tcBorders>
              <w:right w:val="single" w:sz="4" w:space="0" w:color="auto"/>
            </w:tcBorders>
            <w:vAlign w:val="center"/>
          </w:tcPr>
          <w:p w14:paraId="2BBF49C6" w14:textId="3B6D97D6"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2</w:t>
            </w:r>
            <w:r>
              <w:t>3</w:t>
            </w:r>
            <w:r w:rsidRPr="005108C6">
              <w:t>.10</w:t>
            </w:r>
          </w:p>
        </w:tc>
        <w:tc>
          <w:tcPr>
            <w:tcW w:w="445" w:type="pct"/>
            <w:gridSpan w:val="2"/>
            <w:tcBorders>
              <w:left w:val="single" w:sz="4" w:space="0" w:color="auto"/>
            </w:tcBorders>
          </w:tcPr>
          <w:p w14:paraId="437AF53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47DF9FC" w14:textId="7F9E10F1" w:rsidR="003F25E9" w:rsidRPr="000663F4" w:rsidRDefault="003F25E9" w:rsidP="003F25E9">
            <w:pPr>
              <w:pStyle w:val="a4"/>
              <w:snapToGrid w:val="0"/>
              <w:jc w:val="center"/>
            </w:pPr>
            <w:r w:rsidRPr="005108C6">
              <w:t>2</w:t>
            </w:r>
            <w:r>
              <w:t>3</w:t>
            </w:r>
            <w:r w:rsidRPr="005108C6">
              <w:t>.10</w:t>
            </w:r>
          </w:p>
        </w:tc>
        <w:tc>
          <w:tcPr>
            <w:tcW w:w="428" w:type="pct"/>
          </w:tcPr>
          <w:p w14:paraId="4FEC1635"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45EBBF8D" w14:textId="77777777" w:rsidTr="00107A38">
        <w:trPr>
          <w:trHeight w:val="20"/>
        </w:trPr>
        <w:tc>
          <w:tcPr>
            <w:tcW w:w="300" w:type="pct"/>
            <w:vAlign w:val="center"/>
          </w:tcPr>
          <w:p w14:paraId="7EA62C06"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47F3E9E0"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Какой кредит выбрать и какие условия кредитования предпочесть</w:t>
            </w:r>
          </w:p>
        </w:tc>
        <w:tc>
          <w:tcPr>
            <w:tcW w:w="514" w:type="pct"/>
            <w:tcBorders>
              <w:right w:val="single" w:sz="4" w:space="0" w:color="auto"/>
            </w:tcBorders>
          </w:tcPr>
          <w:p w14:paraId="73600E6A" w14:textId="5D4AD16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.10</w:t>
            </w:r>
          </w:p>
        </w:tc>
        <w:tc>
          <w:tcPr>
            <w:tcW w:w="445" w:type="pct"/>
            <w:gridSpan w:val="2"/>
            <w:tcBorders>
              <w:left w:val="single" w:sz="4" w:space="0" w:color="auto"/>
            </w:tcBorders>
          </w:tcPr>
          <w:p w14:paraId="17124C1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tcPr>
          <w:p w14:paraId="4715E2C2" w14:textId="19820AB9"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.10</w:t>
            </w:r>
          </w:p>
        </w:tc>
        <w:tc>
          <w:tcPr>
            <w:tcW w:w="428" w:type="pct"/>
          </w:tcPr>
          <w:p w14:paraId="2DA8F5D5"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04DDEADF" w14:textId="77777777" w:rsidTr="00107A38">
        <w:trPr>
          <w:trHeight w:val="20"/>
        </w:trPr>
        <w:tc>
          <w:tcPr>
            <w:tcW w:w="300" w:type="pct"/>
            <w:vAlign w:val="center"/>
          </w:tcPr>
          <w:p w14:paraId="00204F88"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297B692"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Какой кредит выбрать и какие условия кредитования предпочесть</w:t>
            </w:r>
          </w:p>
        </w:tc>
        <w:tc>
          <w:tcPr>
            <w:tcW w:w="514" w:type="pct"/>
            <w:tcBorders>
              <w:right w:val="single" w:sz="4" w:space="0" w:color="auto"/>
            </w:tcBorders>
            <w:vAlign w:val="center"/>
          </w:tcPr>
          <w:p w14:paraId="4143F8A6" w14:textId="26E1A5F3"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6</w:t>
            </w:r>
            <w:r w:rsidRPr="005108C6">
              <w:rPr>
                <w:rFonts w:ascii="Times New Roman" w:hAnsi="Times New Roman"/>
                <w:sz w:val="24"/>
                <w:szCs w:val="24"/>
              </w:rPr>
              <w:t>.11</w:t>
            </w:r>
          </w:p>
        </w:tc>
        <w:tc>
          <w:tcPr>
            <w:tcW w:w="445" w:type="pct"/>
            <w:gridSpan w:val="2"/>
            <w:tcBorders>
              <w:left w:val="single" w:sz="4" w:space="0" w:color="auto"/>
            </w:tcBorders>
          </w:tcPr>
          <w:p w14:paraId="0F2030D4"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7A6D909" w14:textId="7BE36CFF"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6</w:t>
            </w:r>
            <w:r w:rsidRPr="005108C6">
              <w:rPr>
                <w:rFonts w:ascii="Times New Roman" w:hAnsi="Times New Roman"/>
                <w:sz w:val="24"/>
                <w:szCs w:val="24"/>
              </w:rPr>
              <w:t>.11</w:t>
            </w:r>
          </w:p>
        </w:tc>
        <w:tc>
          <w:tcPr>
            <w:tcW w:w="428" w:type="pct"/>
          </w:tcPr>
          <w:p w14:paraId="06E11B38"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2A83BB18" w14:textId="77777777" w:rsidTr="00107A38">
        <w:trPr>
          <w:trHeight w:val="20"/>
        </w:trPr>
        <w:tc>
          <w:tcPr>
            <w:tcW w:w="300" w:type="pct"/>
            <w:vAlign w:val="center"/>
          </w:tcPr>
          <w:p w14:paraId="508810FA"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F0027DB"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Что такое ценные бумаги</w:t>
            </w:r>
          </w:p>
        </w:tc>
        <w:tc>
          <w:tcPr>
            <w:tcW w:w="514" w:type="pct"/>
            <w:tcBorders>
              <w:right w:val="single" w:sz="4" w:space="0" w:color="auto"/>
            </w:tcBorders>
            <w:vAlign w:val="center"/>
          </w:tcPr>
          <w:p w14:paraId="1405B8A7" w14:textId="026FAF94"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3</w:t>
            </w:r>
            <w:r w:rsidRPr="005108C6">
              <w:rPr>
                <w:rFonts w:ascii="Times New Roman" w:hAnsi="Times New Roman"/>
                <w:sz w:val="24"/>
                <w:szCs w:val="24"/>
              </w:rPr>
              <w:t>.11</w:t>
            </w:r>
          </w:p>
        </w:tc>
        <w:tc>
          <w:tcPr>
            <w:tcW w:w="445" w:type="pct"/>
            <w:gridSpan w:val="2"/>
            <w:tcBorders>
              <w:left w:val="single" w:sz="4" w:space="0" w:color="auto"/>
            </w:tcBorders>
          </w:tcPr>
          <w:p w14:paraId="469887A5"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3A89AC12" w14:textId="54BBCF02"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3</w:t>
            </w:r>
            <w:r w:rsidRPr="005108C6">
              <w:rPr>
                <w:rFonts w:ascii="Times New Roman" w:hAnsi="Times New Roman"/>
                <w:sz w:val="24"/>
                <w:szCs w:val="24"/>
              </w:rPr>
              <w:t>.11</w:t>
            </w:r>
          </w:p>
        </w:tc>
        <w:tc>
          <w:tcPr>
            <w:tcW w:w="428" w:type="pct"/>
          </w:tcPr>
          <w:p w14:paraId="4E9AFA5E"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094A7BE5" w14:textId="77777777" w:rsidTr="00107A38">
        <w:trPr>
          <w:trHeight w:val="20"/>
        </w:trPr>
        <w:tc>
          <w:tcPr>
            <w:tcW w:w="300" w:type="pct"/>
            <w:vAlign w:val="center"/>
          </w:tcPr>
          <w:p w14:paraId="1AAD647C"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8F49795"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Pr>
                <w:rFonts w:ascii="Times New Roman" w:hAnsi="Times New Roman"/>
                <w:color w:val="000000"/>
                <w:sz w:val="24"/>
                <w:szCs w:val="24"/>
                <w:lang w:eastAsia="ru-RU"/>
              </w:rPr>
              <w:t>Какие</w:t>
            </w:r>
            <w:r w:rsidRPr="00326496">
              <w:rPr>
                <w:rFonts w:ascii="Times New Roman" w:hAnsi="Times New Roman"/>
                <w:color w:val="000000"/>
                <w:sz w:val="24"/>
                <w:szCs w:val="24"/>
                <w:lang w:eastAsia="ru-RU"/>
              </w:rPr>
              <w:t xml:space="preserve"> бывают</w:t>
            </w:r>
            <w:r>
              <w:rPr>
                <w:rFonts w:ascii="Times New Roman" w:hAnsi="Times New Roman"/>
                <w:color w:val="000000"/>
                <w:sz w:val="24"/>
                <w:szCs w:val="24"/>
                <w:lang w:eastAsia="ru-RU"/>
              </w:rPr>
              <w:t xml:space="preserve"> ценные бумаги</w:t>
            </w:r>
          </w:p>
        </w:tc>
        <w:tc>
          <w:tcPr>
            <w:tcW w:w="514" w:type="pct"/>
            <w:tcBorders>
              <w:right w:val="single" w:sz="4" w:space="0" w:color="auto"/>
            </w:tcBorders>
            <w:vAlign w:val="center"/>
          </w:tcPr>
          <w:p w14:paraId="2A67DAE4" w14:textId="12870626"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2</w:t>
            </w:r>
            <w:r>
              <w:t>0</w:t>
            </w:r>
            <w:r w:rsidRPr="005108C6">
              <w:t>.11</w:t>
            </w:r>
          </w:p>
        </w:tc>
        <w:tc>
          <w:tcPr>
            <w:tcW w:w="445" w:type="pct"/>
            <w:gridSpan w:val="2"/>
            <w:tcBorders>
              <w:left w:val="single" w:sz="4" w:space="0" w:color="auto"/>
            </w:tcBorders>
          </w:tcPr>
          <w:p w14:paraId="498CDA34"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D45134C" w14:textId="0706111D" w:rsidR="003F25E9" w:rsidRPr="000663F4" w:rsidRDefault="003F25E9" w:rsidP="003F25E9">
            <w:pPr>
              <w:pStyle w:val="a4"/>
              <w:snapToGrid w:val="0"/>
              <w:jc w:val="center"/>
            </w:pPr>
            <w:r w:rsidRPr="005108C6">
              <w:t>2</w:t>
            </w:r>
            <w:r>
              <w:t>0</w:t>
            </w:r>
            <w:r w:rsidRPr="005108C6">
              <w:t>.11</w:t>
            </w:r>
          </w:p>
        </w:tc>
        <w:tc>
          <w:tcPr>
            <w:tcW w:w="428" w:type="pct"/>
          </w:tcPr>
          <w:p w14:paraId="0E024CD7"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4E0A1D92" w14:textId="77777777" w:rsidTr="00107A38">
        <w:trPr>
          <w:trHeight w:val="20"/>
        </w:trPr>
        <w:tc>
          <w:tcPr>
            <w:tcW w:w="300" w:type="pct"/>
            <w:vAlign w:val="center"/>
          </w:tcPr>
          <w:p w14:paraId="097FC4FB"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5B47AEC"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Профессиональные участники рынка ценных бумаг</w:t>
            </w:r>
          </w:p>
        </w:tc>
        <w:tc>
          <w:tcPr>
            <w:tcW w:w="514" w:type="pct"/>
            <w:tcBorders>
              <w:right w:val="single" w:sz="4" w:space="0" w:color="auto"/>
            </w:tcBorders>
            <w:vAlign w:val="center"/>
          </w:tcPr>
          <w:p w14:paraId="77DC69E0" w14:textId="6440FFC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w:t>
            </w:r>
            <w:r w:rsidRPr="005108C6">
              <w:rPr>
                <w:rFonts w:ascii="Times New Roman" w:hAnsi="Times New Roman"/>
                <w:sz w:val="24"/>
                <w:szCs w:val="24"/>
              </w:rPr>
              <w:t>.1</w:t>
            </w:r>
            <w:r>
              <w:rPr>
                <w:rFonts w:ascii="Times New Roman" w:hAnsi="Times New Roman"/>
                <w:sz w:val="24"/>
                <w:szCs w:val="24"/>
              </w:rPr>
              <w:t>1</w:t>
            </w:r>
          </w:p>
        </w:tc>
        <w:tc>
          <w:tcPr>
            <w:tcW w:w="445" w:type="pct"/>
            <w:gridSpan w:val="2"/>
            <w:tcBorders>
              <w:left w:val="single" w:sz="4" w:space="0" w:color="auto"/>
            </w:tcBorders>
          </w:tcPr>
          <w:p w14:paraId="1165D553"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5DD6B4C7" w14:textId="24E11F11"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w:t>
            </w:r>
            <w:r w:rsidRPr="005108C6">
              <w:rPr>
                <w:rFonts w:ascii="Times New Roman" w:hAnsi="Times New Roman"/>
                <w:sz w:val="24"/>
                <w:szCs w:val="24"/>
              </w:rPr>
              <w:t>.1</w:t>
            </w:r>
            <w:r>
              <w:rPr>
                <w:rFonts w:ascii="Times New Roman" w:hAnsi="Times New Roman"/>
                <w:sz w:val="24"/>
                <w:szCs w:val="24"/>
              </w:rPr>
              <w:t>1</w:t>
            </w:r>
          </w:p>
        </w:tc>
        <w:tc>
          <w:tcPr>
            <w:tcW w:w="428" w:type="pct"/>
          </w:tcPr>
          <w:p w14:paraId="10E2209F"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05A6657F" w14:textId="77777777" w:rsidTr="00107A38">
        <w:trPr>
          <w:trHeight w:val="20"/>
        </w:trPr>
        <w:tc>
          <w:tcPr>
            <w:tcW w:w="300" w:type="pct"/>
            <w:vAlign w:val="center"/>
          </w:tcPr>
          <w:p w14:paraId="751D5183"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0CD08E1"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Профессиональные участники рынка ценных бумаг</w:t>
            </w:r>
          </w:p>
        </w:tc>
        <w:tc>
          <w:tcPr>
            <w:tcW w:w="514" w:type="pct"/>
            <w:tcBorders>
              <w:right w:val="single" w:sz="4" w:space="0" w:color="auto"/>
            </w:tcBorders>
            <w:vAlign w:val="center"/>
          </w:tcPr>
          <w:p w14:paraId="54DA3DA2" w14:textId="487042F5"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.12</w:t>
            </w:r>
          </w:p>
        </w:tc>
        <w:tc>
          <w:tcPr>
            <w:tcW w:w="445" w:type="pct"/>
            <w:gridSpan w:val="2"/>
            <w:tcBorders>
              <w:left w:val="single" w:sz="4" w:space="0" w:color="auto"/>
            </w:tcBorders>
          </w:tcPr>
          <w:p w14:paraId="1B3E1EEF"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537B5BE6" w14:textId="7EEFD858"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4</w:t>
            </w:r>
            <w:r w:rsidRPr="005108C6">
              <w:rPr>
                <w:rFonts w:ascii="Times New Roman" w:hAnsi="Times New Roman"/>
                <w:sz w:val="24"/>
                <w:szCs w:val="24"/>
              </w:rPr>
              <w:t>.12</w:t>
            </w:r>
          </w:p>
        </w:tc>
        <w:tc>
          <w:tcPr>
            <w:tcW w:w="428" w:type="pct"/>
          </w:tcPr>
          <w:p w14:paraId="3E816903"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7ED6EED8" w14:textId="77777777" w:rsidTr="00107A38">
        <w:trPr>
          <w:trHeight w:val="20"/>
        </w:trPr>
        <w:tc>
          <w:tcPr>
            <w:tcW w:w="300" w:type="pct"/>
            <w:vAlign w:val="center"/>
          </w:tcPr>
          <w:p w14:paraId="5B905E99"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4C8A0CE4"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Граждане на рынке ценных бумаг</w:t>
            </w:r>
          </w:p>
        </w:tc>
        <w:tc>
          <w:tcPr>
            <w:tcW w:w="514" w:type="pct"/>
            <w:tcBorders>
              <w:right w:val="single" w:sz="4" w:space="0" w:color="auto"/>
            </w:tcBorders>
            <w:vAlign w:val="center"/>
          </w:tcPr>
          <w:p w14:paraId="671D6396" w14:textId="5505024E"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1</w:t>
            </w:r>
            <w:r w:rsidRPr="005108C6">
              <w:rPr>
                <w:rFonts w:ascii="Times New Roman" w:hAnsi="Times New Roman"/>
                <w:sz w:val="24"/>
                <w:szCs w:val="24"/>
              </w:rPr>
              <w:t>.12</w:t>
            </w:r>
          </w:p>
        </w:tc>
        <w:tc>
          <w:tcPr>
            <w:tcW w:w="445" w:type="pct"/>
            <w:gridSpan w:val="2"/>
            <w:tcBorders>
              <w:left w:val="single" w:sz="4" w:space="0" w:color="auto"/>
            </w:tcBorders>
          </w:tcPr>
          <w:p w14:paraId="1203DA43"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D826CBF" w14:textId="380A1990"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1</w:t>
            </w:r>
            <w:r w:rsidRPr="005108C6">
              <w:rPr>
                <w:rFonts w:ascii="Times New Roman" w:hAnsi="Times New Roman"/>
                <w:sz w:val="24"/>
                <w:szCs w:val="24"/>
              </w:rPr>
              <w:t>.12</w:t>
            </w:r>
          </w:p>
        </w:tc>
        <w:tc>
          <w:tcPr>
            <w:tcW w:w="428" w:type="pct"/>
          </w:tcPr>
          <w:p w14:paraId="3F92D3DF"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3732E574" w14:textId="77777777" w:rsidTr="00107A38">
        <w:trPr>
          <w:trHeight w:val="20"/>
        </w:trPr>
        <w:tc>
          <w:tcPr>
            <w:tcW w:w="300" w:type="pct"/>
            <w:vAlign w:val="center"/>
          </w:tcPr>
          <w:p w14:paraId="1695D6B2"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D5A38D1"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Граждане на рынке ценных бумаг</w:t>
            </w:r>
          </w:p>
        </w:tc>
        <w:tc>
          <w:tcPr>
            <w:tcW w:w="514" w:type="pct"/>
            <w:tcBorders>
              <w:right w:val="single" w:sz="4" w:space="0" w:color="auto"/>
            </w:tcBorders>
            <w:vAlign w:val="center"/>
          </w:tcPr>
          <w:p w14:paraId="59426EB5" w14:textId="0B46887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r w:rsidRPr="005108C6">
              <w:rPr>
                <w:rFonts w:ascii="Times New Roman" w:hAnsi="Times New Roman"/>
                <w:sz w:val="24"/>
                <w:szCs w:val="24"/>
              </w:rPr>
              <w:t>.12</w:t>
            </w:r>
          </w:p>
        </w:tc>
        <w:tc>
          <w:tcPr>
            <w:tcW w:w="445" w:type="pct"/>
            <w:gridSpan w:val="2"/>
            <w:tcBorders>
              <w:left w:val="single" w:sz="4" w:space="0" w:color="auto"/>
            </w:tcBorders>
          </w:tcPr>
          <w:p w14:paraId="6900C5E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49E0C37" w14:textId="2FC3CFE6"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r w:rsidRPr="005108C6">
              <w:rPr>
                <w:rFonts w:ascii="Times New Roman" w:hAnsi="Times New Roman"/>
                <w:sz w:val="24"/>
                <w:szCs w:val="24"/>
              </w:rPr>
              <w:t>.12</w:t>
            </w:r>
          </w:p>
        </w:tc>
        <w:tc>
          <w:tcPr>
            <w:tcW w:w="428" w:type="pct"/>
          </w:tcPr>
          <w:p w14:paraId="1E477A7E"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060079AA" w14:textId="77777777" w:rsidTr="00107A38">
        <w:trPr>
          <w:trHeight w:val="20"/>
        </w:trPr>
        <w:tc>
          <w:tcPr>
            <w:tcW w:w="300" w:type="pct"/>
            <w:vAlign w:val="center"/>
          </w:tcPr>
          <w:p w14:paraId="36995707"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33AC70C0" w14:textId="77777777" w:rsidR="003F25E9" w:rsidRPr="00326496" w:rsidRDefault="003F25E9" w:rsidP="003F25E9">
            <w:pPr>
              <w:spacing w:after="0" w:line="240" w:lineRule="auto"/>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Зачем нужны паевые инвестиционные фонд</w:t>
            </w:r>
            <w:r>
              <w:rPr>
                <w:rFonts w:ascii="Times New Roman" w:hAnsi="Times New Roman"/>
                <w:color w:val="000000"/>
                <w:sz w:val="24"/>
                <w:szCs w:val="24"/>
                <w:lang w:eastAsia="ru-RU"/>
              </w:rPr>
              <w:t>ы.</w:t>
            </w:r>
          </w:p>
        </w:tc>
        <w:tc>
          <w:tcPr>
            <w:tcW w:w="514" w:type="pct"/>
            <w:tcBorders>
              <w:right w:val="single" w:sz="4" w:space="0" w:color="auto"/>
            </w:tcBorders>
            <w:vAlign w:val="center"/>
          </w:tcPr>
          <w:p w14:paraId="796E3AFB" w14:textId="741573A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.1</w:t>
            </w:r>
            <w:r>
              <w:rPr>
                <w:rFonts w:ascii="Times New Roman" w:hAnsi="Times New Roman"/>
                <w:sz w:val="24"/>
                <w:szCs w:val="24"/>
              </w:rPr>
              <w:t>2</w:t>
            </w:r>
          </w:p>
        </w:tc>
        <w:tc>
          <w:tcPr>
            <w:tcW w:w="445" w:type="pct"/>
            <w:gridSpan w:val="2"/>
            <w:tcBorders>
              <w:left w:val="single" w:sz="4" w:space="0" w:color="auto"/>
            </w:tcBorders>
          </w:tcPr>
          <w:p w14:paraId="71008848"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4D9A918" w14:textId="026A2DCD"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5</w:t>
            </w:r>
            <w:r w:rsidRPr="005108C6">
              <w:rPr>
                <w:rFonts w:ascii="Times New Roman" w:hAnsi="Times New Roman"/>
                <w:sz w:val="24"/>
                <w:szCs w:val="24"/>
              </w:rPr>
              <w:t>.1</w:t>
            </w:r>
            <w:r>
              <w:rPr>
                <w:rFonts w:ascii="Times New Roman" w:hAnsi="Times New Roman"/>
                <w:sz w:val="24"/>
                <w:szCs w:val="24"/>
              </w:rPr>
              <w:t>2</w:t>
            </w:r>
          </w:p>
        </w:tc>
        <w:tc>
          <w:tcPr>
            <w:tcW w:w="428" w:type="pct"/>
          </w:tcPr>
          <w:p w14:paraId="7D38C592" w14:textId="77777777" w:rsidR="003F25E9" w:rsidRPr="007D6DB2" w:rsidRDefault="003F25E9" w:rsidP="003F25E9">
            <w:pPr>
              <w:spacing w:after="0" w:line="240" w:lineRule="auto"/>
              <w:rPr>
                <w:rFonts w:ascii="Times New Roman" w:hAnsi="Times New Roman"/>
                <w:sz w:val="24"/>
                <w:szCs w:val="24"/>
              </w:rPr>
            </w:pPr>
          </w:p>
        </w:tc>
      </w:tr>
      <w:tr w:rsidR="00EA6FA7" w:rsidRPr="007D6DB2" w14:paraId="78FFDACB" w14:textId="77777777" w:rsidTr="00107A38">
        <w:trPr>
          <w:trHeight w:val="20"/>
        </w:trPr>
        <w:tc>
          <w:tcPr>
            <w:tcW w:w="300" w:type="pct"/>
            <w:vAlign w:val="center"/>
          </w:tcPr>
          <w:p w14:paraId="5B48198A"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808B878"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Pr>
                <w:rFonts w:ascii="Times New Roman" w:hAnsi="Times New Roman"/>
                <w:color w:val="000000"/>
                <w:sz w:val="24"/>
                <w:szCs w:val="24"/>
                <w:lang w:eastAsia="ru-RU"/>
              </w:rPr>
              <w:t>О</w:t>
            </w:r>
            <w:r w:rsidRPr="00326496">
              <w:rPr>
                <w:rFonts w:ascii="Times New Roman" w:hAnsi="Times New Roman"/>
                <w:color w:val="000000"/>
                <w:sz w:val="24"/>
                <w:szCs w:val="24"/>
                <w:lang w:eastAsia="ru-RU"/>
              </w:rPr>
              <w:t>бщие фонды банковского управления</w:t>
            </w:r>
            <w:r>
              <w:rPr>
                <w:rFonts w:ascii="Times New Roman" w:hAnsi="Times New Roman"/>
                <w:color w:val="000000"/>
                <w:sz w:val="24"/>
                <w:szCs w:val="24"/>
                <w:lang w:eastAsia="ru-RU"/>
              </w:rPr>
              <w:t>.</w:t>
            </w:r>
          </w:p>
        </w:tc>
        <w:tc>
          <w:tcPr>
            <w:tcW w:w="514" w:type="pct"/>
            <w:tcBorders>
              <w:right w:val="single" w:sz="4" w:space="0" w:color="auto"/>
            </w:tcBorders>
            <w:vAlign w:val="center"/>
          </w:tcPr>
          <w:p w14:paraId="0199BEAC" w14:textId="7655C9BC"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t>22</w:t>
            </w:r>
            <w:r w:rsidRPr="005108C6">
              <w:t>.01</w:t>
            </w:r>
          </w:p>
        </w:tc>
        <w:tc>
          <w:tcPr>
            <w:tcW w:w="445" w:type="pct"/>
            <w:gridSpan w:val="2"/>
            <w:tcBorders>
              <w:left w:val="single" w:sz="4" w:space="0" w:color="auto"/>
            </w:tcBorders>
          </w:tcPr>
          <w:p w14:paraId="24F65470"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02346F55" w14:textId="448F910F" w:rsidR="003F25E9" w:rsidRPr="000663F4" w:rsidRDefault="003F25E9" w:rsidP="003F25E9">
            <w:pPr>
              <w:pStyle w:val="a4"/>
              <w:snapToGrid w:val="0"/>
              <w:jc w:val="center"/>
            </w:pPr>
            <w:r>
              <w:t>22</w:t>
            </w:r>
            <w:r w:rsidRPr="005108C6">
              <w:t>.01</w:t>
            </w:r>
          </w:p>
        </w:tc>
        <w:tc>
          <w:tcPr>
            <w:tcW w:w="428" w:type="pct"/>
          </w:tcPr>
          <w:p w14:paraId="309FAEC0"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473DC5A7" w14:textId="77777777" w:rsidTr="00107A38">
        <w:trPr>
          <w:trHeight w:val="20"/>
        </w:trPr>
        <w:tc>
          <w:tcPr>
            <w:tcW w:w="300" w:type="pct"/>
            <w:vAlign w:val="center"/>
          </w:tcPr>
          <w:p w14:paraId="0A79838A"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2B802A5"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Операции на валютном рынке: риски и возможности</w:t>
            </w:r>
          </w:p>
        </w:tc>
        <w:tc>
          <w:tcPr>
            <w:tcW w:w="514" w:type="pct"/>
            <w:tcBorders>
              <w:right w:val="single" w:sz="4" w:space="0" w:color="auto"/>
            </w:tcBorders>
          </w:tcPr>
          <w:p w14:paraId="184A7904" w14:textId="48FB68AA"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9</w:t>
            </w:r>
            <w:r w:rsidRPr="005108C6">
              <w:rPr>
                <w:rFonts w:ascii="Times New Roman" w:hAnsi="Times New Roman"/>
                <w:sz w:val="24"/>
                <w:szCs w:val="24"/>
              </w:rPr>
              <w:t>.01</w:t>
            </w:r>
          </w:p>
        </w:tc>
        <w:tc>
          <w:tcPr>
            <w:tcW w:w="445" w:type="pct"/>
            <w:gridSpan w:val="2"/>
            <w:tcBorders>
              <w:left w:val="single" w:sz="4" w:space="0" w:color="auto"/>
            </w:tcBorders>
          </w:tcPr>
          <w:p w14:paraId="7F56670A"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tcPr>
          <w:p w14:paraId="7C1158B4" w14:textId="2F9130BC"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2</w:t>
            </w:r>
            <w:r>
              <w:rPr>
                <w:rFonts w:ascii="Times New Roman" w:hAnsi="Times New Roman"/>
                <w:sz w:val="24"/>
                <w:szCs w:val="24"/>
              </w:rPr>
              <w:t>9</w:t>
            </w:r>
            <w:r w:rsidRPr="005108C6">
              <w:rPr>
                <w:rFonts w:ascii="Times New Roman" w:hAnsi="Times New Roman"/>
                <w:sz w:val="24"/>
                <w:szCs w:val="24"/>
              </w:rPr>
              <w:t>.01</w:t>
            </w:r>
          </w:p>
        </w:tc>
        <w:tc>
          <w:tcPr>
            <w:tcW w:w="428" w:type="pct"/>
          </w:tcPr>
          <w:p w14:paraId="4084F1D1"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26BE6E1B" w14:textId="77777777" w:rsidTr="00107A38">
        <w:trPr>
          <w:trHeight w:val="20"/>
        </w:trPr>
        <w:tc>
          <w:tcPr>
            <w:tcW w:w="300" w:type="pct"/>
            <w:vAlign w:val="center"/>
          </w:tcPr>
          <w:p w14:paraId="27D472A2"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1C3E77F6"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Операции на валютном рынке: риски и возможности</w:t>
            </w:r>
          </w:p>
        </w:tc>
        <w:tc>
          <w:tcPr>
            <w:tcW w:w="514" w:type="pct"/>
            <w:tcBorders>
              <w:right w:val="single" w:sz="4" w:space="0" w:color="auto"/>
            </w:tcBorders>
            <w:vAlign w:val="center"/>
          </w:tcPr>
          <w:p w14:paraId="238CDA4E" w14:textId="293B3202"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0</w:t>
            </w:r>
            <w:r>
              <w:t>5</w:t>
            </w:r>
            <w:r w:rsidRPr="005108C6">
              <w:t>.02</w:t>
            </w:r>
          </w:p>
        </w:tc>
        <w:tc>
          <w:tcPr>
            <w:tcW w:w="445" w:type="pct"/>
            <w:gridSpan w:val="2"/>
            <w:tcBorders>
              <w:left w:val="single" w:sz="4" w:space="0" w:color="auto"/>
            </w:tcBorders>
          </w:tcPr>
          <w:p w14:paraId="16386B6F"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D9FB62E" w14:textId="6A2F042B" w:rsidR="003F25E9" w:rsidRPr="000663F4" w:rsidRDefault="003F25E9" w:rsidP="003F25E9">
            <w:pPr>
              <w:pStyle w:val="a4"/>
              <w:snapToGrid w:val="0"/>
              <w:jc w:val="center"/>
            </w:pPr>
            <w:r w:rsidRPr="005108C6">
              <w:t>0</w:t>
            </w:r>
            <w:r>
              <w:t>5</w:t>
            </w:r>
            <w:r w:rsidRPr="005108C6">
              <w:t>.02</w:t>
            </w:r>
          </w:p>
        </w:tc>
        <w:tc>
          <w:tcPr>
            <w:tcW w:w="428" w:type="pct"/>
          </w:tcPr>
          <w:p w14:paraId="231CE65E"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64CB8DB5" w14:textId="77777777" w:rsidTr="00107A38">
        <w:trPr>
          <w:trHeight w:val="20"/>
        </w:trPr>
        <w:tc>
          <w:tcPr>
            <w:tcW w:w="300" w:type="pct"/>
            <w:vAlign w:val="center"/>
          </w:tcPr>
          <w:p w14:paraId="7292BFFF"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2DC90B4"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Что такое налоги</w:t>
            </w:r>
          </w:p>
        </w:tc>
        <w:tc>
          <w:tcPr>
            <w:tcW w:w="514" w:type="pct"/>
            <w:tcBorders>
              <w:right w:val="single" w:sz="4" w:space="0" w:color="auto"/>
            </w:tcBorders>
            <w:vAlign w:val="center"/>
          </w:tcPr>
          <w:p w14:paraId="62A7EEA1" w14:textId="3ECD1794"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Pr="005108C6">
              <w:rPr>
                <w:rFonts w:ascii="Times New Roman" w:hAnsi="Times New Roman"/>
                <w:sz w:val="24"/>
                <w:szCs w:val="24"/>
              </w:rPr>
              <w:t>.02</w:t>
            </w:r>
          </w:p>
        </w:tc>
        <w:tc>
          <w:tcPr>
            <w:tcW w:w="445" w:type="pct"/>
            <w:gridSpan w:val="2"/>
            <w:tcBorders>
              <w:left w:val="single" w:sz="4" w:space="0" w:color="auto"/>
            </w:tcBorders>
          </w:tcPr>
          <w:p w14:paraId="67D77BE2"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5F7A7AE5" w14:textId="6206822C"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Pr="005108C6">
              <w:rPr>
                <w:rFonts w:ascii="Times New Roman" w:hAnsi="Times New Roman"/>
                <w:sz w:val="24"/>
                <w:szCs w:val="24"/>
              </w:rPr>
              <w:t>.02</w:t>
            </w:r>
          </w:p>
        </w:tc>
        <w:tc>
          <w:tcPr>
            <w:tcW w:w="428" w:type="pct"/>
          </w:tcPr>
          <w:p w14:paraId="78C97CF4"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39637D0C" w14:textId="77777777" w:rsidTr="00107A38">
        <w:trPr>
          <w:trHeight w:val="20"/>
        </w:trPr>
        <w:tc>
          <w:tcPr>
            <w:tcW w:w="300" w:type="pct"/>
            <w:vAlign w:val="center"/>
          </w:tcPr>
          <w:p w14:paraId="70083656"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6197C6E"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Pr>
                <w:rFonts w:ascii="Times New Roman" w:hAnsi="Times New Roman"/>
                <w:color w:val="000000"/>
                <w:sz w:val="24"/>
                <w:szCs w:val="24"/>
                <w:lang w:eastAsia="ru-RU"/>
              </w:rPr>
              <w:t>П</w:t>
            </w:r>
            <w:r w:rsidRPr="00326496">
              <w:rPr>
                <w:rFonts w:ascii="Times New Roman" w:hAnsi="Times New Roman"/>
                <w:color w:val="000000"/>
                <w:sz w:val="24"/>
                <w:szCs w:val="24"/>
                <w:lang w:eastAsia="ru-RU"/>
              </w:rPr>
              <w:t>очему нужно платить</w:t>
            </w:r>
            <w:r>
              <w:rPr>
                <w:rFonts w:ascii="Times New Roman" w:hAnsi="Times New Roman"/>
                <w:color w:val="000000"/>
                <w:sz w:val="24"/>
                <w:szCs w:val="24"/>
                <w:lang w:eastAsia="ru-RU"/>
              </w:rPr>
              <w:t xml:space="preserve"> налоги</w:t>
            </w:r>
          </w:p>
        </w:tc>
        <w:tc>
          <w:tcPr>
            <w:tcW w:w="514" w:type="pct"/>
            <w:tcBorders>
              <w:right w:val="single" w:sz="4" w:space="0" w:color="auto"/>
            </w:tcBorders>
            <w:vAlign w:val="center"/>
          </w:tcPr>
          <w:p w14:paraId="1AC72CC1" w14:textId="0CFD9992"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.02</w:t>
            </w:r>
          </w:p>
        </w:tc>
        <w:tc>
          <w:tcPr>
            <w:tcW w:w="445" w:type="pct"/>
            <w:gridSpan w:val="2"/>
            <w:tcBorders>
              <w:left w:val="single" w:sz="4" w:space="0" w:color="auto"/>
            </w:tcBorders>
          </w:tcPr>
          <w:p w14:paraId="16745C9E"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60CA2B5" w14:textId="18AAFD39"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.02</w:t>
            </w:r>
          </w:p>
        </w:tc>
        <w:tc>
          <w:tcPr>
            <w:tcW w:w="428" w:type="pct"/>
          </w:tcPr>
          <w:p w14:paraId="0DCAD53F"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2A384D2F" w14:textId="77777777" w:rsidTr="00107A38">
        <w:trPr>
          <w:trHeight w:val="20"/>
        </w:trPr>
        <w:tc>
          <w:tcPr>
            <w:tcW w:w="300" w:type="pct"/>
            <w:vAlign w:val="center"/>
          </w:tcPr>
          <w:p w14:paraId="38C100D0"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5F490207"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Основы налогообложения граждан</w:t>
            </w:r>
          </w:p>
        </w:tc>
        <w:tc>
          <w:tcPr>
            <w:tcW w:w="514" w:type="pct"/>
            <w:tcBorders>
              <w:right w:val="single" w:sz="4" w:space="0" w:color="auto"/>
            </w:tcBorders>
          </w:tcPr>
          <w:p w14:paraId="0EDFB7EA" w14:textId="2ADD5418"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2</w:t>
            </w:r>
            <w:r>
              <w:t>6</w:t>
            </w:r>
            <w:r w:rsidRPr="005108C6">
              <w:t>.02</w:t>
            </w:r>
          </w:p>
        </w:tc>
        <w:tc>
          <w:tcPr>
            <w:tcW w:w="445" w:type="pct"/>
            <w:gridSpan w:val="2"/>
            <w:tcBorders>
              <w:left w:val="single" w:sz="4" w:space="0" w:color="auto"/>
            </w:tcBorders>
          </w:tcPr>
          <w:p w14:paraId="3A2803F1"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tcPr>
          <w:p w14:paraId="379F38AA" w14:textId="76BE4B1B" w:rsidR="003F25E9" w:rsidRPr="000663F4" w:rsidRDefault="003F25E9" w:rsidP="003F25E9">
            <w:pPr>
              <w:pStyle w:val="a4"/>
              <w:snapToGrid w:val="0"/>
              <w:jc w:val="center"/>
            </w:pPr>
            <w:r w:rsidRPr="005108C6">
              <w:t>2</w:t>
            </w:r>
            <w:r>
              <w:t>6</w:t>
            </w:r>
            <w:r w:rsidRPr="005108C6">
              <w:t>.02</w:t>
            </w:r>
          </w:p>
        </w:tc>
        <w:tc>
          <w:tcPr>
            <w:tcW w:w="428" w:type="pct"/>
          </w:tcPr>
          <w:p w14:paraId="724DB57C"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44A5279F" w14:textId="77777777" w:rsidTr="00107A38">
        <w:trPr>
          <w:trHeight w:val="20"/>
        </w:trPr>
        <w:tc>
          <w:tcPr>
            <w:tcW w:w="300" w:type="pct"/>
            <w:vAlign w:val="center"/>
          </w:tcPr>
          <w:p w14:paraId="4CF5D6B8"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E3B3819"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Виды налогов, уплачиваемых физическими лицами в России</w:t>
            </w:r>
          </w:p>
        </w:tc>
        <w:tc>
          <w:tcPr>
            <w:tcW w:w="514" w:type="pct"/>
            <w:tcBorders>
              <w:right w:val="single" w:sz="4" w:space="0" w:color="auto"/>
            </w:tcBorders>
            <w:vAlign w:val="center"/>
          </w:tcPr>
          <w:p w14:paraId="10E3D61A" w14:textId="1ACA2986"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5</w:t>
            </w:r>
            <w:r w:rsidRPr="005108C6">
              <w:rPr>
                <w:rFonts w:ascii="Times New Roman" w:hAnsi="Times New Roman"/>
                <w:sz w:val="24"/>
                <w:szCs w:val="24"/>
              </w:rPr>
              <w:t>.03</w:t>
            </w:r>
          </w:p>
        </w:tc>
        <w:tc>
          <w:tcPr>
            <w:tcW w:w="445" w:type="pct"/>
            <w:gridSpan w:val="2"/>
            <w:tcBorders>
              <w:left w:val="single" w:sz="4" w:space="0" w:color="auto"/>
            </w:tcBorders>
          </w:tcPr>
          <w:p w14:paraId="45EE817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0F994DB5" w14:textId="248C9253"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5</w:t>
            </w:r>
            <w:r w:rsidRPr="005108C6">
              <w:rPr>
                <w:rFonts w:ascii="Times New Roman" w:hAnsi="Times New Roman"/>
                <w:sz w:val="24"/>
                <w:szCs w:val="24"/>
              </w:rPr>
              <w:t>.03</w:t>
            </w:r>
          </w:p>
        </w:tc>
        <w:tc>
          <w:tcPr>
            <w:tcW w:w="428" w:type="pct"/>
          </w:tcPr>
          <w:p w14:paraId="0746DD51"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363B25B7" w14:textId="77777777" w:rsidTr="00107A38">
        <w:trPr>
          <w:trHeight w:val="20"/>
        </w:trPr>
        <w:tc>
          <w:tcPr>
            <w:tcW w:w="300" w:type="pct"/>
            <w:vAlign w:val="center"/>
          </w:tcPr>
          <w:p w14:paraId="0EEDC546"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52B5BEFB"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Виды налогов, уплачиваемых физическими лицами в России</w:t>
            </w:r>
          </w:p>
        </w:tc>
        <w:tc>
          <w:tcPr>
            <w:tcW w:w="514" w:type="pct"/>
            <w:tcBorders>
              <w:right w:val="single" w:sz="4" w:space="0" w:color="auto"/>
            </w:tcBorders>
            <w:vAlign w:val="center"/>
          </w:tcPr>
          <w:p w14:paraId="216C9800" w14:textId="32ECF1BD"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t>12</w:t>
            </w:r>
            <w:r w:rsidRPr="005108C6">
              <w:t>.03</w:t>
            </w:r>
          </w:p>
        </w:tc>
        <w:tc>
          <w:tcPr>
            <w:tcW w:w="445" w:type="pct"/>
            <w:gridSpan w:val="2"/>
            <w:tcBorders>
              <w:left w:val="single" w:sz="4" w:space="0" w:color="auto"/>
            </w:tcBorders>
          </w:tcPr>
          <w:p w14:paraId="6CA0D5B1"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5E0FF24B" w14:textId="17CC3DB7" w:rsidR="003F25E9" w:rsidRPr="000663F4" w:rsidRDefault="003F25E9" w:rsidP="003F25E9">
            <w:pPr>
              <w:pStyle w:val="a4"/>
              <w:snapToGrid w:val="0"/>
              <w:jc w:val="center"/>
            </w:pPr>
            <w:r>
              <w:t>12</w:t>
            </w:r>
            <w:r w:rsidRPr="005108C6">
              <w:t>.03</w:t>
            </w:r>
          </w:p>
        </w:tc>
        <w:tc>
          <w:tcPr>
            <w:tcW w:w="428" w:type="pct"/>
          </w:tcPr>
          <w:p w14:paraId="24CF0D3A"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512C7BC1" w14:textId="77777777" w:rsidTr="00107A38">
        <w:trPr>
          <w:trHeight w:val="20"/>
        </w:trPr>
        <w:tc>
          <w:tcPr>
            <w:tcW w:w="300" w:type="pct"/>
            <w:vAlign w:val="center"/>
          </w:tcPr>
          <w:p w14:paraId="1622A770"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4A7E31E1"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Налоговые вычеты, или как вернуть налоги в семейный бюджет</w:t>
            </w:r>
          </w:p>
        </w:tc>
        <w:tc>
          <w:tcPr>
            <w:tcW w:w="514" w:type="pct"/>
            <w:tcBorders>
              <w:right w:val="single" w:sz="4" w:space="0" w:color="auto"/>
            </w:tcBorders>
            <w:vAlign w:val="center"/>
          </w:tcPr>
          <w:p w14:paraId="664C556F" w14:textId="4F063000"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.03</w:t>
            </w:r>
          </w:p>
        </w:tc>
        <w:tc>
          <w:tcPr>
            <w:tcW w:w="445" w:type="pct"/>
            <w:gridSpan w:val="2"/>
            <w:tcBorders>
              <w:left w:val="single" w:sz="4" w:space="0" w:color="auto"/>
            </w:tcBorders>
          </w:tcPr>
          <w:p w14:paraId="6B2DFF92"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9767538" w14:textId="67B57CD5"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1</w:t>
            </w:r>
            <w:r>
              <w:rPr>
                <w:rFonts w:ascii="Times New Roman" w:hAnsi="Times New Roman"/>
                <w:sz w:val="24"/>
                <w:szCs w:val="24"/>
              </w:rPr>
              <w:t>9</w:t>
            </w:r>
            <w:r w:rsidRPr="005108C6">
              <w:rPr>
                <w:rFonts w:ascii="Times New Roman" w:hAnsi="Times New Roman"/>
                <w:sz w:val="24"/>
                <w:szCs w:val="24"/>
              </w:rPr>
              <w:t>.03</w:t>
            </w:r>
          </w:p>
        </w:tc>
        <w:tc>
          <w:tcPr>
            <w:tcW w:w="428" w:type="pct"/>
          </w:tcPr>
          <w:p w14:paraId="707B9C6A"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66F976C1" w14:textId="77777777" w:rsidTr="00107A38">
        <w:trPr>
          <w:trHeight w:val="20"/>
        </w:trPr>
        <w:tc>
          <w:tcPr>
            <w:tcW w:w="300" w:type="pct"/>
            <w:vAlign w:val="center"/>
          </w:tcPr>
          <w:p w14:paraId="32946EA9"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366112E"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Налоговые вычеты, или как вернуть налоги в семейный бюджет</w:t>
            </w:r>
          </w:p>
        </w:tc>
        <w:tc>
          <w:tcPr>
            <w:tcW w:w="514" w:type="pct"/>
            <w:tcBorders>
              <w:right w:val="single" w:sz="4" w:space="0" w:color="auto"/>
            </w:tcBorders>
            <w:vAlign w:val="center"/>
          </w:tcPr>
          <w:p w14:paraId="7DADC5A2" w14:textId="42936336"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t>0</w:t>
            </w:r>
            <w:r w:rsidRPr="005108C6">
              <w:t>2.0</w:t>
            </w:r>
            <w:r>
              <w:t>4</w:t>
            </w:r>
          </w:p>
        </w:tc>
        <w:tc>
          <w:tcPr>
            <w:tcW w:w="445" w:type="pct"/>
            <w:gridSpan w:val="2"/>
            <w:tcBorders>
              <w:left w:val="single" w:sz="4" w:space="0" w:color="auto"/>
            </w:tcBorders>
          </w:tcPr>
          <w:p w14:paraId="2DB98025"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0E83D356" w14:textId="0E1F9D54" w:rsidR="003F25E9" w:rsidRPr="000663F4" w:rsidRDefault="003F25E9" w:rsidP="003F25E9">
            <w:pPr>
              <w:pStyle w:val="a4"/>
              <w:snapToGrid w:val="0"/>
              <w:jc w:val="center"/>
            </w:pPr>
            <w:r>
              <w:t>0</w:t>
            </w:r>
            <w:r w:rsidRPr="005108C6">
              <w:t>2.0</w:t>
            </w:r>
            <w:r>
              <w:t>4</w:t>
            </w:r>
          </w:p>
        </w:tc>
        <w:tc>
          <w:tcPr>
            <w:tcW w:w="428" w:type="pct"/>
          </w:tcPr>
          <w:p w14:paraId="724F4AE7"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2E0F6DC8" w14:textId="77777777" w:rsidTr="00107A38">
        <w:trPr>
          <w:trHeight w:val="20"/>
        </w:trPr>
        <w:tc>
          <w:tcPr>
            <w:tcW w:w="300" w:type="pct"/>
            <w:vAlign w:val="center"/>
          </w:tcPr>
          <w:p w14:paraId="0B4DA741"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3D16139F"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Страховой рынок России</w:t>
            </w:r>
          </w:p>
        </w:tc>
        <w:tc>
          <w:tcPr>
            <w:tcW w:w="514" w:type="pct"/>
            <w:tcBorders>
              <w:right w:val="single" w:sz="4" w:space="0" w:color="auto"/>
            </w:tcBorders>
            <w:vAlign w:val="center"/>
          </w:tcPr>
          <w:p w14:paraId="12FB9EA5" w14:textId="001624C4"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.04</w:t>
            </w:r>
          </w:p>
        </w:tc>
        <w:tc>
          <w:tcPr>
            <w:tcW w:w="445" w:type="pct"/>
            <w:gridSpan w:val="2"/>
            <w:tcBorders>
              <w:left w:val="single" w:sz="4" w:space="0" w:color="auto"/>
            </w:tcBorders>
          </w:tcPr>
          <w:p w14:paraId="55A4717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5A01D849" w14:textId="4674DA9E"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sidRPr="005108C6">
              <w:rPr>
                <w:rFonts w:ascii="Times New Roman" w:hAnsi="Times New Roman"/>
                <w:sz w:val="24"/>
                <w:szCs w:val="24"/>
              </w:rPr>
              <w:t>0</w:t>
            </w:r>
            <w:r>
              <w:rPr>
                <w:rFonts w:ascii="Times New Roman" w:hAnsi="Times New Roman"/>
                <w:sz w:val="24"/>
                <w:szCs w:val="24"/>
              </w:rPr>
              <w:t>9</w:t>
            </w:r>
            <w:r w:rsidRPr="005108C6">
              <w:rPr>
                <w:rFonts w:ascii="Times New Roman" w:hAnsi="Times New Roman"/>
                <w:sz w:val="24"/>
                <w:szCs w:val="24"/>
              </w:rPr>
              <w:t>.04</w:t>
            </w:r>
          </w:p>
        </w:tc>
        <w:tc>
          <w:tcPr>
            <w:tcW w:w="428" w:type="pct"/>
          </w:tcPr>
          <w:p w14:paraId="13D35924"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385C5B94" w14:textId="77777777" w:rsidTr="00107A38">
        <w:trPr>
          <w:trHeight w:val="20"/>
        </w:trPr>
        <w:tc>
          <w:tcPr>
            <w:tcW w:w="300" w:type="pct"/>
            <w:vAlign w:val="center"/>
          </w:tcPr>
          <w:p w14:paraId="20F351DF"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3198A50A"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Страховой рынок России</w:t>
            </w:r>
          </w:p>
        </w:tc>
        <w:tc>
          <w:tcPr>
            <w:tcW w:w="514" w:type="pct"/>
            <w:tcBorders>
              <w:right w:val="single" w:sz="4" w:space="0" w:color="auto"/>
            </w:tcBorders>
            <w:vAlign w:val="center"/>
          </w:tcPr>
          <w:p w14:paraId="48003FFB" w14:textId="7EDAE9D4"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1</w:t>
            </w:r>
            <w:r>
              <w:t>6</w:t>
            </w:r>
            <w:r w:rsidRPr="005108C6">
              <w:t>.04</w:t>
            </w:r>
          </w:p>
        </w:tc>
        <w:tc>
          <w:tcPr>
            <w:tcW w:w="445" w:type="pct"/>
            <w:gridSpan w:val="2"/>
            <w:tcBorders>
              <w:left w:val="single" w:sz="4" w:space="0" w:color="auto"/>
            </w:tcBorders>
          </w:tcPr>
          <w:p w14:paraId="6C5131C5"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4CA367BC" w14:textId="1DC045BC" w:rsidR="003F25E9" w:rsidRPr="000663F4" w:rsidRDefault="003F25E9" w:rsidP="003F25E9">
            <w:pPr>
              <w:pStyle w:val="a4"/>
              <w:snapToGrid w:val="0"/>
              <w:jc w:val="center"/>
            </w:pPr>
            <w:r w:rsidRPr="005108C6">
              <w:t>1</w:t>
            </w:r>
            <w:r>
              <w:t>6</w:t>
            </w:r>
            <w:r w:rsidRPr="005108C6">
              <w:t>.04</w:t>
            </w:r>
          </w:p>
        </w:tc>
        <w:tc>
          <w:tcPr>
            <w:tcW w:w="428" w:type="pct"/>
          </w:tcPr>
          <w:p w14:paraId="33CF7230"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53802117" w14:textId="77777777" w:rsidTr="00107A38">
        <w:trPr>
          <w:trHeight w:val="20"/>
        </w:trPr>
        <w:tc>
          <w:tcPr>
            <w:tcW w:w="300" w:type="pct"/>
            <w:vAlign w:val="center"/>
          </w:tcPr>
          <w:p w14:paraId="4A3202D3"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7BA32C1F"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Страховой рынок России</w:t>
            </w:r>
          </w:p>
        </w:tc>
        <w:tc>
          <w:tcPr>
            <w:tcW w:w="514" w:type="pct"/>
            <w:tcBorders>
              <w:right w:val="single" w:sz="4" w:space="0" w:color="auto"/>
            </w:tcBorders>
            <w:vAlign w:val="center"/>
          </w:tcPr>
          <w:p w14:paraId="3DE08870" w14:textId="2D7FC379"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2</w:t>
            </w:r>
            <w:r>
              <w:t>3</w:t>
            </w:r>
            <w:r w:rsidRPr="005108C6">
              <w:t>.04</w:t>
            </w:r>
          </w:p>
        </w:tc>
        <w:tc>
          <w:tcPr>
            <w:tcW w:w="445" w:type="pct"/>
            <w:gridSpan w:val="2"/>
            <w:tcBorders>
              <w:left w:val="single" w:sz="4" w:space="0" w:color="auto"/>
            </w:tcBorders>
          </w:tcPr>
          <w:p w14:paraId="1B895DC5"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9DF0F2B" w14:textId="55ED579D" w:rsidR="003F25E9" w:rsidRPr="000663F4" w:rsidRDefault="003F25E9" w:rsidP="003F25E9">
            <w:pPr>
              <w:pStyle w:val="a4"/>
              <w:snapToGrid w:val="0"/>
              <w:jc w:val="center"/>
            </w:pPr>
            <w:r w:rsidRPr="005108C6">
              <w:t>2</w:t>
            </w:r>
            <w:r>
              <w:t>3</w:t>
            </w:r>
            <w:r w:rsidRPr="005108C6">
              <w:t>.04</w:t>
            </w:r>
          </w:p>
        </w:tc>
        <w:tc>
          <w:tcPr>
            <w:tcW w:w="428" w:type="pct"/>
          </w:tcPr>
          <w:p w14:paraId="2D55E6B3"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1FED42FF" w14:textId="77777777" w:rsidTr="00107A38">
        <w:trPr>
          <w:trHeight w:val="20"/>
        </w:trPr>
        <w:tc>
          <w:tcPr>
            <w:tcW w:w="300" w:type="pct"/>
            <w:vAlign w:val="center"/>
          </w:tcPr>
          <w:p w14:paraId="758254CE"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23FC60CB"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sidRPr="00326496">
              <w:rPr>
                <w:rFonts w:ascii="Times New Roman" w:hAnsi="Times New Roman"/>
                <w:color w:val="000000"/>
                <w:sz w:val="24"/>
                <w:szCs w:val="24"/>
                <w:lang w:eastAsia="ru-RU"/>
              </w:rPr>
              <w:t>Имущественное страхование</w:t>
            </w:r>
          </w:p>
        </w:tc>
        <w:tc>
          <w:tcPr>
            <w:tcW w:w="514" w:type="pct"/>
            <w:tcBorders>
              <w:right w:val="single" w:sz="4" w:space="0" w:color="auto"/>
            </w:tcBorders>
          </w:tcPr>
          <w:p w14:paraId="241A0C43" w14:textId="15CAE6BE"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.04</w:t>
            </w:r>
          </w:p>
        </w:tc>
        <w:tc>
          <w:tcPr>
            <w:tcW w:w="445" w:type="pct"/>
            <w:gridSpan w:val="2"/>
            <w:tcBorders>
              <w:left w:val="single" w:sz="4" w:space="0" w:color="auto"/>
            </w:tcBorders>
          </w:tcPr>
          <w:p w14:paraId="6C50D47F"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tcPr>
          <w:p w14:paraId="165528E1" w14:textId="7B66E1EF" w:rsidR="003F25E9" w:rsidRPr="000663F4" w:rsidRDefault="003F25E9" w:rsidP="003F25E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5108C6">
              <w:rPr>
                <w:rFonts w:ascii="Times New Roman" w:hAnsi="Times New Roman"/>
                <w:sz w:val="24"/>
                <w:szCs w:val="24"/>
              </w:rPr>
              <w:t>.04</w:t>
            </w:r>
          </w:p>
        </w:tc>
        <w:tc>
          <w:tcPr>
            <w:tcW w:w="428" w:type="pct"/>
          </w:tcPr>
          <w:p w14:paraId="5C0DFE9A"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30F785F9" w14:textId="77777777" w:rsidTr="00107A38">
        <w:trPr>
          <w:trHeight w:val="20"/>
        </w:trPr>
        <w:tc>
          <w:tcPr>
            <w:tcW w:w="300" w:type="pct"/>
            <w:vAlign w:val="center"/>
          </w:tcPr>
          <w:p w14:paraId="6C2FFD70"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081A9280" w14:textId="77777777" w:rsidR="003F25E9" w:rsidRPr="00326496" w:rsidRDefault="003F25E9" w:rsidP="003F25E9">
            <w:pPr>
              <w:spacing w:after="0" w:line="240" w:lineRule="atLeast"/>
              <w:jc w:val="both"/>
              <w:rPr>
                <w:rFonts w:ascii="Times New Roman" w:hAnsi="Times New Roman"/>
                <w:color w:val="000000"/>
                <w:sz w:val="24"/>
                <w:szCs w:val="24"/>
                <w:lang w:eastAsia="ru-RU"/>
              </w:rPr>
            </w:pPr>
            <w:r>
              <w:rPr>
                <w:rFonts w:ascii="Times New Roman" w:hAnsi="Times New Roman"/>
                <w:color w:val="000000"/>
                <w:sz w:val="24"/>
                <w:szCs w:val="24"/>
                <w:lang w:eastAsia="ru-RU"/>
              </w:rPr>
              <w:t>К</w:t>
            </w:r>
            <w:r w:rsidRPr="00326496">
              <w:rPr>
                <w:rFonts w:ascii="Times New Roman" w:hAnsi="Times New Roman"/>
                <w:color w:val="000000"/>
                <w:sz w:val="24"/>
                <w:szCs w:val="24"/>
                <w:lang w:eastAsia="ru-RU"/>
              </w:rPr>
              <w:t>ак защитить нажитое состояние</w:t>
            </w:r>
          </w:p>
        </w:tc>
        <w:tc>
          <w:tcPr>
            <w:tcW w:w="514" w:type="pct"/>
            <w:tcBorders>
              <w:right w:val="single" w:sz="4" w:space="0" w:color="auto"/>
            </w:tcBorders>
            <w:vAlign w:val="center"/>
          </w:tcPr>
          <w:p w14:paraId="7E72DFAF" w14:textId="1BDE4274"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0</w:t>
            </w:r>
            <w:r>
              <w:t>7</w:t>
            </w:r>
            <w:r w:rsidRPr="005108C6">
              <w:t>.05</w:t>
            </w:r>
          </w:p>
        </w:tc>
        <w:tc>
          <w:tcPr>
            <w:tcW w:w="445" w:type="pct"/>
            <w:gridSpan w:val="2"/>
            <w:tcBorders>
              <w:left w:val="single" w:sz="4" w:space="0" w:color="auto"/>
            </w:tcBorders>
          </w:tcPr>
          <w:p w14:paraId="35CB5367"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17FC3CB4" w14:textId="71DBB27A" w:rsidR="003F25E9" w:rsidRPr="000663F4" w:rsidRDefault="003F25E9" w:rsidP="003F25E9">
            <w:pPr>
              <w:pStyle w:val="a4"/>
              <w:snapToGrid w:val="0"/>
              <w:jc w:val="center"/>
            </w:pPr>
            <w:r w:rsidRPr="005108C6">
              <w:t>0</w:t>
            </w:r>
            <w:r>
              <w:t>7</w:t>
            </w:r>
            <w:r w:rsidRPr="005108C6">
              <w:t>.05</w:t>
            </w:r>
          </w:p>
        </w:tc>
        <w:tc>
          <w:tcPr>
            <w:tcW w:w="428" w:type="pct"/>
          </w:tcPr>
          <w:p w14:paraId="42B1903F" w14:textId="77777777" w:rsidR="003F25E9" w:rsidRPr="007D6DB2" w:rsidRDefault="003F25E9" w:rsidP="003F25E9">
            <w:pPr>
              <w:spacing w:after="0" w:line="240" w:lineRule="auto"/>
              <w:jc w:val="center"/>
              <w:rPr>
                <w:rFonts w:ascii="Times New Roman" w:hAnsi="Times New Roman"/>
                <w:sz w:val="24"/>
                <w:szCs w:val="24"/>
              </w:rPr>
            </w:pPr>
          </w:p>
        </w:tc>
      </w:tr>
      <w:tr w:rsidR="00EA6FA7" w:rsidRPr="007D6DB2" w14:paraId="0EE659A1" w14:textId="77777777" w:rsidTr="00107A38">
        <w:trPr>
          <w:trHeight w:val="20"/>
        </w:trPr>
        <w:tc>
          <w:tcPr>
            <w:tcW w:w="300" w:type="pct"/>
            <w:vAlign w:val="center"/>
          </w:tcPr>
          <w:p w14:paraId="22DB6711"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vAlign w:val="center"/>
          </w:tcPr>
          <w:p w14:paraId="560DC733" w14:textId="77777777" w:rsidR="003F25E9" w:rsidRPr="00BD3288" w:rsidRDefault="003F25E9" w:rsidP="00107A38">
            <w:pPr>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ru-RU"/>
              </w:rPr>
              <w:t>К</w:t>
            </w:r>
            <w:r w:rsidRPr="00326496">
              <w:rPr>
                <w:rFonts w:ascii="Times New Roman" w:hAnsi="Times New Roman"/>
                <w:color w:val="000000"/>
                <w:sz w:val="24"/>
                <w:szCs w:val="24"/>
                <w:lang w:eastAsia="ru-RU"/>
              </w:rPr>
              <w:t>ак защитить нажитое состояние</w:t>
            </w:r>
          </w:p>
        </w:tc>
        <w:tc>
          <w:tcPr>
            <w:tcW w:w="514" w:type="pct"/>
            <w:tcBorders>
              <w:right w:val="single" w:sz="4" w:space="0" w:color="auto"/>
            </w:tcBorders>
            <w:vAlign w:val="center"/>
          </w:tcPr>
          <w:p w14:paraId="699FC910" w14:textId="246E7AEC"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rsidRPr="005108C6">
              <w:t>1</w:t>
            </w:r>
            <w:r>
              <w:t>4</w:t>
            </w:r>
            <w:r w:rsidRPr="005108C6">
              <w:t>.05</w:t>
            </w:r>
          </w:p>
        </w:tc>
        <w:tc>
          <w:tcPr>
            <w:tcW w:w="445" w:type="pct"/>
            <w:gridSpan w:val="2"/>
            <w:tcBorders>
              <w:left w:val="single" w:sz="4" w:space="0" w:color="auto"/>
            </w:tcBorders>
          </w:tcPr>
          <w:p w14:paraId="04DD1C91"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31F16D57" w14:textId="7E2B4676" w:rsidR="003F25E9" w:rsidRPr="000663F4" w:rsidRDefault="003F25E9" w:rsidP="003F25E9">
            <w:pPr>
              <w:pStyle w:val="a4"/>
              <w:snapToGrid w:val="0"/>
              <w:jc w:val="center"/>
            </w:pPr>
            <w:r w:rsidRPr="005108C6">
              <w:t>1</w:t>
            </w:r>
            <w:r>
              <w:t>4</w:t>
            </w:r>
            <w:r w:rsidRPr="005108C6">
              <w:t>.05</w:t>
            </w:r>
          </w:p>
        </w:tc>
        <w:tc>
          <w:tcPr>
            <w:tcW w:w="428" w:type="pct"/>
          </w:tcPr>
          <w:p w14:paraId="15FC661E" w14:textId="77777777" w:rsidR="003F25E9" w:rsidRPr="007D6DB2" w:rsidRDefault="003F25E9" w:rsidP="003F25E9">
            <w:pPr>
              <w:spacing w:after="0" w:line="240" w:lineRule="auto"/>
              <w:jc w:val="center"/>
              <w:rPr>
                <w:rFonts w:ascii="Times New Roman" w:hAnsi="Times New Roman"/>
                <w:sz w:val="24"/>
                <w:szCs w:val="24"/>
              </w:rPr>
            </w:pPr>
          </w:p>
        </w:tc>
      </w:tr>
      <w:tr w:rsidR="000927D4" w:rsidRPr="007D6DB2" w14:paraId="2CCE45AD" w14:textId="77777777" w:rsidTr="00107A38">
        <w:trPr>
          <w:trHeight w:val="20"/>
        </w:trPr>
        <w:tc>
          <w:tcPr>
            <w:tcW w:w="300" w:type="pct"/>
            <w:vAlign w:val="center"/>
          </w:tcPr>
          <w:p w14:paraId="360928F7" w14:textId="77777777" w:rsidR="003F25E9" w:rsidRPr="007D6DB2" w:rsidRDefault="003F25E9" w:rsidP="003F25E9">
            <w:pPr>
              <w:pStyle w:val="a3"/>
              <w:numPr>
                <w:ilvl w:val="0"/>
                <w:numId w:val="11"/>
              </w:numPr>
              <w:spacing w:after="0" w:line="240" w:lineRule="auto"/>
              <w:jc w:val="center"/>
              <w:rPr>
                <w:rFonts w:ascii="Times New Roman" w:hAnsi="Times New Roman"/>
                <w:sz w:val="24"/>
                <w:szCs w:val="24"/>
              </w:rPr>
            </w:pPr>
          </w:p>
        </w:tc>
        <w:tc>
          <w:tcPr>
            <w:tcW w:w="2797" w:type="pct"/>
          </w:tcPr>
          <w:p w14:paraId="18755D68" w14:textId="77777777" w:rsidR="003F25E9" w:rsidRPr="00DD455E" w:rsidRDefault="003F25E9" w:rsidP="003F25E9">
            <w:pPr>
              <w:spacing w:after="0" w:line="240" w:lineRule="atLeast"/>
              <w:jc w:val="both"/>
              <w:rPr>
                <w:rFonts w:ascii="Times New Roman" w:hAnsi="Times New Roman"/>
                <w:color w:val="000000"/>
                <w:sz w:val="24"/>
                <w:szCs w:val="24"/>
                <w:lang w:eastAsia="ru-RU"/>
              </w:rPr>
            </w:pPr>
            <w:r w:rsidRPr="00DD455E">
              <w:rPr>
                <w:rFonts w:ascii="Times New Roman" w:hAnsi="Times New Roman"/>
                <w:color w:val="000000"/>
                <w:sz w:val="24"/>
                <w:szCs w:val="24"/>
                <w:lang w:eastAsia="ru-RU"/>
              </w:rPr>
              <w:t xml:space="preserve">Повторение пройденного </w:t>
            </w:r>
          </w:p>
        </w:tc>
        <w:tc>
          <w:tcPr>
            <w:tcW w:w="541" w:type="pct"/>
            <w:gridSpan w:val="2"/>
            <w:tcBorders>
              <w:right w:val="single" w:sz="4" w:space="0" w:color="auto"/>
            </w:tcBorders>
            <w:vAlign w:val="center"/>
          </w:tcPr>
          <w:p w14:paraId="698D11CE" w14:textId="533F0DFB"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r>
              <w:t>21</w:t>
            </w:r>
            <w:r w:rsidRPr="005108C6">
              <w:t>.05</w:t>
            </w:r>
          </w:p>
        </w:tc>
        <w:tc>
          <w:tcPr>
            <w:tcW w:w="417" w:type="pct"/>
            <w:tcBorders>
              <w:left w:val="single" w:sz="4" w:space="0" w:color="auto"/>
            </w:tcBorders>
          </w:tcPr>
          <w:p w14:paraId="5D836CE0" w14:textId="77777777" w:rsidR="003F25E9" w:rsidRPr="007D6DB2" w:rsidRDefault="003F25E9" w:rsidP="003F25E9">
            <w:pPr>
              <w:autoSpaceDE w:val="0"/>
              <w:autoSpaceDN w:val="0"/>
              <w:adjustRightInd w:val="0"/>
              <w:spacing w:after="0" w:line="240" w:lineRule="auto"/>
              <w:jc w:val="center"/>
              <w:rPr>
                <w:rFonts w:ascii="Times New Roman" w:hAnsi="Times New Roman"/>
                <w:sz w:val="24"/>
                <w:szCs w:val="24"/>
              </w:rPr>
            </w:pPr>
          </w:p>
        </w:tc>
        <w:tc>
          <w:tcPr>
            <w:tcW w:w="517" w:type="pct"/>
            <w:tcBorders>
              <w:right w:val="single" w:sz="4" w:space="0" w:color="auto"/>
            </w:tcBorders>
            <w:vAlign w:val="center"/>
          </w:tcPr>
          <w:p w14:paraId="63F1006C" w14:textId="41E515B2" w:rsidR="003F25E9" w:rsidRPr="000663F4" w:rsidRDefault="003F25E9" w:rsidP="003F25E9">
            <w:pPr>
              <w:pStyle w:val="a4"/>
              <w:snapToGrid w:val="0"/>
              <w:jc w:val="center"/>
            </w:pPr>
            <w:r>
              <w:t>21</w:t>
            </w:r>
            <w:r w:rsidRPr="005108C6">
              <w:t>.05</w:t>
            </w:r>
          </w:p>
        </w:tc>
        <w:tc>
          <w:tcPr>
            <w:tcW w:w="428" w:type="pct"/>
          </w:tcPr>
          <w:p w14:paraId="2FAA215A" w14:textId="77777777" w:rsidR="003F25E9" w:rsidRPr="007D6DB2" w:rsidRDefault="003F25E9" w:rsidP="003F25E9">
            <w:pPr>
              <w:spacing w:after="0" w:line="240" w:lineRule="auto"/>
              <w:jc w:val="center"/>
              <w:rPr>
                <w:rFonts w:ascii="Times New Roman" w:hAnsi="Times New Roman"/>
                <w:sz w:val="24"/>
                <w:szCs w:val="24"/>
              </w:rPr>
            </w:pPr>
          </w:p>
        </w:tc>
      </w:tr>
    </w:tbl>
    <w:p w14:paraId="3ADADDBA" w14:textId="67E31679" w:rsidR="005C5840" w:rsidRPr="005C5840" w:rsidRDefault="005C5840" w:rsidP="005C5840">
      <w:pPr>
        <w:pStyle w:val="c12"/>
        <w:shd w:val="clear" w:color="auto" w:fill="FFFFFF"/>
        <w:rPr>
          <w:rFonts w:ascii="Arial" w:hAnsi="Arial" w:cs="Arial"/>
          <w:color w:val="000000"/>
          <w:sz w:val="28"/>
          <w:szCs w:val="28"/>
        </w:rPr>
      </w:pPr>
      <w:bookmarkStart w:id="5" w:name="_Hlk175578783"/>
      <w:r w:rsidRPr="005C5840">
        <w:rPr>
          <w:rStyle w:val="c8"/>
          <w:b/>
          <w:bCs/>
          <w:color w:val="000000"/>
          <w:sz w:val="28"/>
          <w:szCs w:val="28"/>
        </w:rPr>
        <w:lastRenderedPageBreak/>
        <w:t>Список литературы</w:t>
      </w:r>
    </w:p>
    <w:p w14:paraId="797901CF" w14:textId="07970301" w:rsidR="005C5840" w:rsidRPr="005C5840" w:rsidRDefault="005C5840" w:rsidP="005C5840">
      <w:pPr>
        <w:pStyle w:val="c0"/>
        <w:shd w:val="clear" w:color="auto" w:fill="FFFFFF"/>
        <w:spacing w:before="0" w:beforeAutospacing="0" w:after="0" w:afterAutospacing="0"/>
        <w:rPr>
          <w:rFonts w:ascii="Arial" w:hAnsi="Arial" w:cs="Arial"/>
          <w:color w:val="000000"/>
        </w:rPr>
      </w:pPr>
      <w:r w:rsidRPr="005C5840">
        <w:rPr>
          <w:rStyle w:val="c16"/>
          <w:color w:val="000000"/>
        </w:rPr>
        <w:t xml:space="preserve">1. Лавренова Е.Б., Рязанова О.И., Липсиц И.В. Финансовая грамотность: учебная программа.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xml:space="preserve">. орг. М.: ВИТАПРЕСС, 2014. </w:t>
      </w:r>
      <w:r w:rsidR="00121E30">
        <w:rPr>
          <w:rStyle w:val="c16"/>
          <w:color w:val="000000"/>
        </w:rPr>
        <w:t xml:space="preserve">                                                                   </w:t>
      </w:r>
      <w:r w:rsidRPr="005C5840">
        <w:rPr>
          <w:rStyle w:val="c16"/>
          <w:color w:val="000000"/>
        </w:rPr>
        <w:t xml:space="preserve">2. Липсиц И.В., Лавренова Е.Б., Рязанова О.И. Финансовая грамотность: контрольные измерительные материалы.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sidR="00121E30">
        <w:rPr>
          <w:rStyle w:val="c16"/>
          <w:color w:val="000000"/>
        </w:rPr>
        <w:t xml:space="preserve">                                         </w:t>
      </w:r>
      <w:r w:rsidRPr="005C5840">
        <w:rPr>
          <w:rStyle w:val="c16"/>
          <w:color w:val="000000"/>
        </w:rPr>
        <w:t xml:space="preserve"> 3. Липсиц И.В., Лавренова Е.Б., Рязанова О.И. Финансовая грамотность: материалы для родителей.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sidR="00121E30">
        <w:rPr>
          <w:rStyle w:val="c16"/>
          <w:color w:val="000000"/>
        </w:rPr>
        <w:t xml:space="preserve">                                                                              </w:t>
      </w:r>
      <w:r w:rsidRPr="005C5840">
        <w:rPr>
          <w:rStyle w:val="c16"/>
          <w:color w:val="000000"/>
        </w:rPr>
        <w:t xml:space="preserve"> 4. Липсиц И.В., Лавренова Е.Б., Рязанова О.И. Финансовая грамотность: методические рекомендации для учителя.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r w:rsidR="00121E30">
        <w:rPr>
          <w:rStyle w:val="c16"/>
          <w:color w:val="000000"/>
        </w:rPr>
        <w:t xml:space="preserve">                                         </w:t>
      </w:r>
      <w:r w:rsidRPr="005C5840">
        <w:rPr>
          <w:rStyle w:val="c16"/>
          <w:color w:val="000000"/>
        </w:rPr>
        <w:t xml:space="preserve"> 5. Липсиц И.В., Рязанова О.И. Финансовая грамотность: материалы для учащихся. 8–9 </w:t>
      </w:r>
      <w:proofErr w:type="spellStart"/>
      <w:r w:rsidRPr="005C5840">
        <w:rPr>
          <w:rStyle w:val="c16"/>
          <w:color w:val="000000"/>
        </w:rPr>
        <w:t>кл</w:t>
      </w:r>
      <w:proofErr w:type="spellEnd"/>
      <w:r w:rsidRPr="005C5840">
        <w:rPr>
          <w:rStyle w:val="c16"/>
          <w:color w:val="000000"/>
        </w:rPr>
        <w:t xml:space="preserve">. </w:t>
      </w:r>
      <w:proofErr w:type="spellStart"/>
      <w:r w:rsidRPr="005C5840">
        <w:rPr>
          <w:rStyle w:val="c16"/>
          <w:color w:val="000000"/>
        </w:rPr>
        <w:t>общеобр</w:t>
      </w:r>
      <w:proofErr w:type="spellEnd"/>
      <w:r w:rsidRPr="005C5840">
        <w:rPr>
          <w:rStyle w:val="c16"/>
          <w:color w:val="000000"/>
        </w:rPr>
        <w:t>. орг. М.: ВИТА-ПРЕСС, 2014</w:t>
      </w:r>
    </w:p>
    <w:p w14:paraId="324748DA" w14:textId="77777777" w:rsidR="005C5840" w:rsidRPr="005C5840" w:rsidRDefault="005C5840" w:rsidP="005C5840">
      <w:pPr>
        <w:pStyle w:val="c3"/>
        <w:shd w:val="clear" w:color="auto" w:fill="FFFFFF"/>
        <w:spacing w:before="0" w:beforeAutospacing="0" w:after="0" w:afterAutospacing="0"/>
        <w:rPr>
          <w:rFonts w:ascii="Arial" w:hAnsi="Arial" w:cs="Arial"/>
          <w:color w:val="000000"/>
        </w:rPr>
      </w:pPr>
      <w:r w:rsidRPr="005C5840">
        <w:rPr>
          <w:rStyle w:val="c8"/>
          <w:b/>
          <w:bCs/>
          <w:color w:val="000000"/>
        </w:rPr>
        <w:t>Интернет-источники</w:t>
      </w:r>
    </w:p>
    <w:p w14:paraId="73C2A756" w14:textId="77777777" w:rsidR="005C5840" w:rsidRPr="005C5840" w:rsidRDefault="005C5840" w:rsidP="005C5840">
      <w:pPr>
        <w:pStyle w:val="c0"/>
        <w:shd w:val="clear" w:color="auto" w:fill="FFFFFF"/>
        <w:spacing w:before="0" w:beforeAutospacing="0" w:after="0" w:afterAutospacing="0"/>
        <w:rPr>
          <w:rFonts w:ascii="Arial" w:hAnsi="Arial" w:cs="Arial"/>
          <w:color w:val="000000"/>
        </w:rPr>
      </w:pPr>
      <w:r w:rsidRPr="005C5840">
        <w:rPr>
          <w:rStyle w:val="c16"/>
          <w:color w:val="000000"/>
        </w:rPr>
        <w:t>1. http://ecsocman.hse.ru – Федеральный образовательный портал «Экономика. Социология. Менеджмент».</w:t>
      </w:r>
    </w:p>
    <w:p w14:paraId="0D9A8DC6" w14:textId="2D448108" w:rsidR="005C5840" w:rsidRPr="005C5840" w:rsidRDefault="005C5840" w:rsidP="005C5840">
      <w:pPr>
        <w:pStyle w:val="c0"/>
        <w:shd w:val="clear" w:color="auto" w:fill="FFFFFF"/>
        <w:spacing w:before="0" w:beforeAutospacing="0" w:after="0" w:afterAutospacing="0"/>
        <w:rPr>
          <w:rFonts w:ascii="Arial" w:hAnsi="Arial" w:cs="Arial"/>
          <w:color w:val="000000"/>
        </w:rPr>
      </w:pPr>
      <w:r w:rsidRPr="005C5840">
        <w:rPr>
          <w:rStyle w:val="c16"/>
          <w:color w:val="000000"/>
        </w:rPr>
        <w:t>2. https://www.hse.ru/stat.html – Статистический портал Высшей школы экономики.</w:t>
      </w:r>
      <w:r w:rsidR="00121E30">
        <w:rPr>
          <w:rStyle w:val="c16"/>
          <w:color w:val="000000"/>
        </w:rPr>
        <w:t xml:space="preserve">                    </w:t>
      </w:r>
      <w:r w:rsidRPr="005C5840">
        <w:rPr>
          <w:rStyle w:val="c16"/>
          <w:color w:val="000000"/>
        </w:rPr>
        <w:t xml:space="preserve"> 3. https://www.moex.com – Московская биржа.</w:t>
      </w:r>
    </w:p>
    <w:p w14:paraId="7D3D9E65" w14:textId="77777777" w:rsidR="005C5840" w:rsidRPr="005C5840" w:rsidRDefault="005C5840" w:rsidP="005C5840">
      <w:pPr>
        <w:pStyle w:val="c0"/>
        <w:shd w:val="clear" w:color="auto" w:fill="FFFFFF"/>
        <w:spacing w:before="0" w:beforeAutospacing="0" w:after="0" w:afterAutospacing="0"/>
        <w:rPr>
          <w:rFonts w:ascii="Arial" w:hAnsi="Arial" w:cs="Arial"/>
          <w:color w:val="000000"/>
        </w:rPr>
      </w:pPr>
      <w:r w:rsidRPr="005C5840">
        <w:rPr>
          <w:rStyle w:val="c16"/>
          <w:color w:val="000000"/>
        </w:rPr>
        <w:t>4. https://www.ramu.ru – портал «Российская ассоциация маркетинговых услуг».</w:t>
      </w:r>
    </w:p>
    <w:p w14:paraId="3FF2951B" w14:textId="77777777" w:rsidR="005C5840" w:rsidRPr="005C5840" w:rsidRDefault="005C5840" w:rsidP="005C5840">
      <w:pPr>
        <w:pStyle w:val="c0"/>
        <w:shd w:val="clear" w:color="auto" w:fill="FFFFFF"/>
        <w:spacing w:before="0" w:beforeAutospacing="0" w:after="0" w:afterAutospacing="0"/>
        <w:rPr>
          <w:rFonts w:ascii="Arial" w:hAnsi="Arial" w:cs="Arial"/>
          <w:color w:val="000000"/>
        </w:rPr>
      </w:pPr>
      <w:r w:rsidRPr="005C5840">
        <w:rPr>
          <w:rStyle w:val="c16"/>
          <w:color w:val="000000"/>
        </w:rPr>
        <w:t>5. https://www.rbc.ru – информационное агентство «РосБизнесКонсалтинг».</w:t>
      </w:r>
    </w:p>
    <w:p w14:paraId="1E177451" w14:textId="1AE7E8C5" w:rsidR="00FE19FC" w:rsidRPr="005C5840" w:rsidRDefault="00FE19FC" w:rsidP="00E508C7">
      <w:pPr>
        <w:spacing w:after="150" w:line="240" w:lineRule="auto"/>
        <w:jc w:val="both"/>
        <w:rPr>
          <w:rFonts w:ascii="Times New Roman" w:hAnsi="Times New Roman"/>
          <w:color w:val="000000"/>
          <w:sz w:val="24"/>
          <w:szCs w:val="24"/>
          <w:lang w:eastAsia="ru-RU"/>
        </w:rPr>
      </w:pPr>
      <w:r w:rsidRPr="005C5840">
        <w:rPr>
          <w:rFonts w:ascii="Times New Roman" w:hAnsi="Times New Roman"/>
          <w:color w:val="000000"/>
          <w:sz w:val="24"/>
          <w:szCs w:val="24"/>
          <w:lang w:eastAsia="ru-RU"/>
        </w:rPr>
        <w:br/>
      </w:r>
    </w:p>
    <w:p w14:paraId="04D60F23" w14:textId="77777777" w:rsidR="00FE19FC" w:rsidRPr="005C5840" w:rsidRDefault="00FE19FC" w:rsidP="00E508C7">
      <w:pPr>
        <w:spacing w:after="150" w:line="240" w:lineRule="auto"/>
        <w:jc w:val="both"/>
        <w:rPr>
          <w:rFonts w:ascii="Times New Roman" w:hAnsi="Times New Roman"/>
          <w:color w:val="000000"/>
          <w:sz w:val="28"/>
          <w:szCs w:val="28"/>
          <w:lang w:eastAsia="ru-RU"/>
        </w:rPr>
      </w:pPr>
      <w:r w:rsidRPr="005C5840">
        <w:rPr>
          <w:rFonts w:ascii="Times New Roman" w:hAnsi="Times New Roman"/>
          <w:color w:val="000000"/>
          <w:sz w:val="28"/>
          <w:szCs w:val="28"/>
          <w:lang w:eastAsia="ru-RU"/>
        </w:rPr>
        <w:br/>
      </w:r>
    </w:p>
    <w:bookmarkEnd w:id="5"/>
    <w:p w14:paraId="230F5EAD" w14:textId="77777777" w:rsidR="00FE19FC" w:rsidRPr="005C5840" w:rsidRDefault="00FE19FC" w:rsidP="00E508C7">
      <w:pPr>
        <w:jc w:val="both"/>
        <w:rPr>
          <w:rFonts w:ascii="Times New Roman" w:hAnsi="Times New Roman"/>
          <w:sz w:val="28"/>
          <w:szCs w:val="28"/>
        </w:rPr>
      </w:pPr>
    </w:p>
    <w:sectPr w:rsidR="00FE19FC" w:rsidRPr="005C5840" w:rsidSect="00601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08E06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63AB5D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FC0370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070350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AAAD4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E6B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5E58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FECE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E896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12A6E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D2292"/>
    <w:multiLevelType w:val="multilevel"/>
    <w:tmpl w:val="0A18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5A3D8E"/>
    <w:multiLevelType w:val="hybridMultilevel"/>
    <w:tmpl w:val="392845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95067B9"/>
    <w:multiLevelType w:val="hybridMultilevel"/>
    <w:tmpl w:val="E2B6F666"/>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 w15:restartNumberingAfterBreak="0">
    <w:nsid w:val="3AEA75EA"/>
    <w:multiLevelType w:val="hybridMultilevel"/>
    <w:tmpl w:val="296EA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751EB2"/>
    <w:multiLevelType w:val="hybridMultilevel"/>
    <w:tmpl w:val="A6F47F34"/>
    <w:lvl w:ilvl="0" w:tplc="58FC56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87153C"/>
    <w:multiLevelType w:val="hybridMultilevel"/>
    <w:tmpl w:val="CCAA3A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7EB1EC9"/>
    <w:multiLevelType w:val="hybridMultilevel"/>
    <w:tmpl w:val="392845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0DD3824"/>
    <w:multiLevelType w:val="hybridMultilevel"/>
    <w:tmpl w:val="FA567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C5573D"/>
    <w:multiLevelType w:val="multilevel"/>
    <w:tmpl w:val="FA5072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6"/>
  </w:num>
  <w:num w:numId="14">
    <w:abstractNumId w:val="11"/>
  </w:num>
  <w:num w:numId="15">
    <w:abstractNumId w:val="10"/>
  </w:num>
  <w:num w:numId="16">
    <w:abstractNumId w:val="18"/>
  </w:num>
  <w:num w:numId="17">
    <w:abstractNumId w:val="12"/>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C1"/>
    <w:rsid w:val="000151C1"/>
    <w:rsid w:val="000663F4"/>
    <w:rsid w:val="000927D4"/>
    <w:rsid w:val="000A05F5"/>
    <w:rsid w:val="000A74BF"/>
    <w:rsid w:val="000E5A48"/>
    <w:rsid w:val="00107A38"/>
    <w:rsid w:val="00121E30"/>
    <w:rsid w:val="00123AB4"/>
    <w:rsid w:val="001247CA"/>
    <w:rsid w:val="001269E2"/>
    <w:rsid w:val="00155CCC"/>
    <w:rsid w:val="00183312"/>
    <w:rsid w:val="001E5482"/>
    <w:rsid w:val="001E7DC5"/>
    <w:rsid w:val="0020054B"/>
    <w:rsid w:val="002C5789"/>
    <w:rsid w:val="002E2824"/>
    <w:rsid w:val="003820B4"/>
    <w:rsid w:val="00387CC8"/>
    <w:rsid w:val="003E4134"/>
    <w:rsid w:val="003F25E9"/>
    <w:rsid w:val="00416CAF"/>
    <w:rsid w:val="004244B4"/>
    <w:rsid w:val="0043768A"/>
    <w:rsid w:val="00452D2F"/>
    <w:rsid w:val="00463F0C"/>
    <w:rsid w:val="004D2687"/>
    <w:rsid w:val="004D4CC2"/>
    <w:rsid w:val="004D63DF"/>
    <w:rsid w:val="00563B06"/>
    <w:rsid w:val="005C5840"/>
    <w:rsid w:val="006017BF"/>
    <w:rsid w:val="00647D71"/>
    <w:rsid w:val="0069644D"/>
    <w:rsid w:val="006965DB"/>
    <w:rsid w:val="006A1E91"/>
    <w:rsid w:val="006F6C7C"/>
    <w:rsid w:val="007572B6"/>
    <w:rsid w:val="007B43A3"/>
    <w:rsid w:val="007D6DB2"/>
    <w:rsid w:val="007E5323"/>
    <w:rsid w:val="00811324"/>
    <w:rsid w:val="00811AF8"/>
    <w:rsid w:val="00876238"/>
    <w:rsid w:val="008B2DC7"/>
    <w:rsid w:val="008E2C3F"/>
    <w:rsid w:val="00904046"/>
    <w:rsid w:val="009062EF"/>
    <w:rsid w:val="00937B10"/>
    <w:rsid w:val="00A20580"/>
    <w:rsid w:val="00A85DE9"/>
    <w:rsid w:val="00A9451D"/>
    <w:rsid w:val="00A95A5C"/>
    <w:rsid w:val="00B10E8D"/>
    <w:rsid w:val="00B239B8"/>
    <w:rsid w:val="00BB6111"/>
    <w:rsid w:val="00BE66BA"/>
    <w:rsid w:val="00C455EF"/>
    <w:rsid w:val="00C848E4"/>
    <w:rsid w:val="00CA2516"/>
    <w:rsid w:val="00CD0EC1"/>
    <w:rsid w:val="00CF7122"/>
    <w:rsid w:val="00DD455E"/>
    <w:rsid w:val="00E00DC2"/>
    <w:rsid w:val="00E14280"/>
    <w:rsid w:val="00E1698C"/>
    <w:rsid w:val="00E508C7"/>
    <w:rsid w:val="00E63580"/>
    <w:rsid w:val="00E77B66"/>
    <w:rsid w:val="00E9442D"/>
    <w:rsid w:val="00EA6FA7"/>
    <w:rsid w:val="00EC1801"/>
    <w:rsid w:val="00EC6129"/>
    <w:rsid w:val="00F5237F"/>
    <w:rsid w:val="00FE19FC"/>
    <w:rsid w:val="00FF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4130DC"/>
  <w15:docId w15:val="{5588D1C2-0087-419A-AE53-80779863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BF"/>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66BA"/>
    <w:pPr>
      <w:spacing w:after="200" w:line="276" w:lineRule="auto"/>
      <w:ind w:left="720"/>
      <w:contextualSpacing/>
    </w:pPr>
  </w:style>
  <w:style w:type="paragraph" w:customStyle="1" w:styleId="1">
    <w:name w:val="Абзац списка1"/>
    <w:basedOn w:val="a"/>
    <w:uiPriority w:val="99"/>
    <w:rsid w:val="00E1698C"/>
    <w:pPr>
      <w:pBdr>
        <w:top w:val="none" w:sz="0" w:space="0" w:color="000000"/>
        <w:left w:val="none" w:sz="0" w:space="0" w:color="000000"/>
        <w:bottom w:val="none" w:sz="0" w:space="0" w:color="000000"/>
        <w:right w:val="none" w:sz="0" w:space="0" w:color="000000"/>
      </w:pBdr>
      <w:suppressAutoHyphens/>
      <w:spacing w:line="240" w:lineRule="auto"/>
      <w:ind w:left="720"/>
      <w:textAlignment w:val="baseline"/>
    </w:pPr>
    <w:rPr>
      <w:rFonts w:eastAsia="SimSun" w:cs="Tahoma"/>
      <w:kern w:val="1"/>
      <w:sz w:val="24"/>
      <w:szCs w:val="24"/>
    </w:rPr>
  </w:style>
  <w:style w:type="paragraph" w:customStyle="1" w:styleId="a4">
    <w:name w:val="Содержимое таблицы"/>
    <w:basedOn w:val="a"/>
    <w:rsid w:val="007D6DB2"/>
    <w:pPr>
      <w:widowControl w:val="0"/>
      <w:suppressLineNumbers/>
      <w:suppressAutoHyphens/>
      <w:spacing w:after="0" w:line="240" w:lineRule="auto"/>
    </w:pPr>
    <w:rPr>
      <w:rFonts w:ascii="Times New Roman" w:eastAsia="Arial Unicode MS" w:hAnsi="Times New Roman"/>
      <w:kern w:val="1"/>
      <w:sz w:val="24"/>
      <w:szCs w:val="24"/>
    </w:rPr>
  </w:style>
  <w:style w:type="paragraph" w:customStyle="1" w:styleId="c12">
    <w:name w:val="c12"/>
    <w:basedOn w:val="a"/>
    <w:rsid w:val="005C584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5C5840"/>
  </w:style>
  <w:style w:type="paragraph" w:customStyle="1" w:styleId="c0">
    <w:name w:val="c0"/>
    <w:basedOn w:val="a"/>
    <w:rsid w:val="005C584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rsid w:val="005C5840"/>
  </w:style>
  <w:style w:type="paragraph" w:customStyle="1" w:styleId="c3">
    <w:name w:val="c3"/>
    <w:basedOn w:val="a"/>
    <w:rsid w:val="005C584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20752">
      <w:marLeft w:val="0"/>
      <w:marRight w:val="0"/>
      <w:marTop w:val="0"/>
      <w:marBottom w:val="0"/>
      <w:divBdr>
        <w:top w:val="none" w:sz="0" w:space="0" w:color="auto"/>
        <w:left w:val="none" w:sz="0" w:space="0" w:color="auto"/>
        <w:bottom w:val="none" w:sz="0" w:space="0" w:color="auto"/>
        <w:right w:val="none" w:sz="0" w:space="0" w:color="auto"/>
      </w:divBdr>
      <w:divsChild>
        <w:div w:id="330720753">
          <w:marLeft w:val="0"/>
          <w:marRight w:val="0"/>
          <w:marTop w:val="0"/>
          <w:marBottom w:val="0"/>
          <w:divBdr>
            <w:top w:val="none" w:sz="0" w:space="0" w:color="auto"/>
            <w:left w:val="none" w:sz="0" w:space="0" w:color="auto"/>
            <w:bottom w:val="none" w:sz="0" w:space="0" w:color="auto"/>
            <w:right w:val="none" w:sz="0" w:space="0" w:color="auto"/>
          </w:divBdr>
        </w:div>
      </w:divsChild>
    </w:div>
    <w:div w:id="330720754">
      <w:marLeft w:val="0"/>
      <w:marRight w:val="0"/>
      <w:marTop w:val="0"/>
      <w:marBottom w:val="0"/>
      <w:divBdr>
        <w:top w:val="none" w:sz="0" w:space="0" w:color="auto"/>
        <w:left w:val="none" w:sz="0" w:space="0" w:color="auto"/>
        <w:bottom w:val="none" w:sz="0" w:space="0" w:color="auto"/>
        <w:right w:val="none" w:sz="0" w:space="0" w:color="auto"/>
      </w:divBdr>
    </w:div>
    <w:div w:id="330720755">
      <w:marLeft w:val="0"/>
      <w:marRight w:val="0"/>
      <w:marTop w:val="0"/>
      <w:marBottom w:val="0"/>
      <w:divBdr>
        <w:top w:val="none" w:sz="0" w:space="0" w:color="auto"/>
        <w:left w:val="none" w:sz="0" w:space="0" w:color="auto"/>
        <w:bottom w:val="none" w:sz="0" w:space="0" w:color="auto"/>
        <w:right w:val="none" w:sz="0" w:space="0" w:color="auto"/>
      </w:divBdr>
    </w:div>
    <w:div w:id="601961250">
      <w:bodyDiv w:val="1"/>
      <w:marLeft w:val="0"/>
      <w:marRight w:val="0"/>
      <w:marTop w:val="0"/>
      <w:marBottom w:val="0"/>
      <w:divBdr>
        <w:top w:val="none" w:sz="0" w:space="0" w:color="auto"/>
        <w:left w:val="none" w:sz="0" w:space="0" w:color="auto"/>
        <w:bottom w:val="none" w:sz="0" w:space="0" w:color="auto"/>
        <w:right w:val="none" w:sz="0" w:space="0" w:color="auto"/>
      </w:divBdr>
    </w:div>
    <w:div w:id="92191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5BA02-4246-469E-8D8B-FEDBCF46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3068</Words>
  <Characters>17490</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2024-08-26T12:09:00Z</dcterms:created>
  <dcterms:modified xsi:type="dcterms:W3CDTF">2024-08-30T10:55:00Z</dcterms:modified>
</cp:coreProperties>
</file>