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before="0"/>
        <w:ind w:firstLine="0" w:left="120"/>
        <w:jc w:val="center"/>
      </w:pPr>
      <w:bookmarkStart w:id="1" w:name="block-31354885"/>
    </w:p>
    <w:p w14:paraId="02000000">
      <w:pPr>
        <w:spacing w:after="0" w:before="0"/>
        <w:ind w:firstLine="0" w:left="-589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1"/>
          <w:color w:val="000000"/>
          <w:sz w:val="28"/>
        </w:rPr>
        <w:t>МИНИСТЕРСТВО ПРОСВЕЩЕНИЯ РОССИЙСКОЙ ФЕДЕРАЦИИ</w:t>
      </w:r>
    </w:p>
    <w:p w14:paraId="03000000">
      <w:pPr>
        <w:spacing w:after="0" w:line="408" w:lineRule="auto"/>
        <w:ind w:firstLine="0"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b w:val="1"/>
          <w:color w:val="000000"/>
          <w:sz w:val="28"/>
        </w:rPr>
        <w:t xml:space="preserve">Комитет по образованию </w:t>
      </w:r>
      <w:r>
        <w:rPr>
          <w:rFonts w:ascii="Times New Roman" w:hAnsi="Times New Roman"/>
          <w:b w:val="1"/>
          <w:color w:val="000000"/>
          <w:sz w:val="28"/>
        </w:rPr>
        <w:t>Санкт-Петербурга</w:t>
      </w:r>
      <w:r>
        <w:rPr>
          <w:rFonts w:ascii="Times New Roman" w:hAnsi="Times New Roman"/>
          <w:b w:val="1"/>
          <w:color w:val="000000"/>
          <w:sz w:val="28"/>
        </w:rPr>
        <w:t>‌‌</w:t>
      </w:r>
    </w:p>
    <w:p w14:paraId="04000000">
      <w:pPr>
        <w:spacing w:after="0" w:line="408" w:lineRule="auto"/>
        <w:ind w:firstLine="0"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b w:val="1"/>
          <w:color w:val="000000"/>
          <w:sz w:val="28"/>
        </w:rPr>
        <w:t>Администрация Невского района</w:t>
      </w: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5000000">
      <w:pPr>
        <w:spacing w:after="0" w:before="0"/>
        <w:ind w:firstLine="0" w:left="-589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1"/>
          <w:color w:val="000000"/>
          <w:sz w:val="28"/>
        </w:rPr>
        <w:t>ГБОУ школа №39 Невского района Санкт-Петербурга</w:t>
      </w:r>
    </w:p>
    <w:p w14:paraId="06000000">
      <w:pPr>
        <w:spacing w:after="0" w:before="0"/>
        <w:ind w:firstLine="0" w:left="120"/>
        <w:jc w:val="left"/>
      </w:pPr>
    </w:p>
    <w:p w14:paraId="07000000">
      <w:pPr>
        <w:spacing w:after="0" w:before="0"/>
        <w:ind w:firstLine="0" w:left="120"/>
        <w:jc w:val="left"/>
      </w:pPr>
    </w:p>
    <w:tbl>
      <w:tblPr>
        <w:tblStyle w:val="Style_1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114"/>
        <w:gridCol w:w="3115"/>
        <w:gridCol w:w="3093"/>
      </w:tblGrid>
      <w:tr>
        <w:tc>
          <w:tcPr>
            <w:tcW w:type="dxa" w:w="311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spacing w:after="12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14:paraId="09000000">
            <w:pPr>
              <w:spacing w:after="120"/>
              <w:ind/>
              <w:jc w:val="center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Председатель МО</w:t>
            </w:r>
          </w:p>
          <w:p w14:paraId="0A000000">
            <w:pPr>
              <w:spacing w:after="120"/>
              <w:ind/>
              <w:jc w:val="center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___________________</w:t>
            </w:r>
          </w:p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№1 </w:t>
            </w:r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30.08.202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  <w:p w14:paraId="0C000000">
            <w:pPr>
              <w:spacing w:after="12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spacing w:after="12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0E000000">
            <w:pPr>
              <w:spacing w:after="0" w:line="36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Заместитель директора по УВР 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________________</w:t>
            </w:r>
          </w:p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0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spacing w:after="12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1000000">
            <w:pPr>
              <w:spacing w:after="0" w:line="36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Директор школы</w:t>
            </w:r>
          </w:p>
          <w:p w14:paraId="12000000">
            <w:pPr>
              <w:spacing w:after="0" w:line="36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Щепихина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Л.Н.</w:t>
            </w:r>
          </w:p>
          <w:p w14:paraId="13000000">
            <w:pPr>
              <w:spacing w:after="0" w:line="36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4"/>
              </w:rPr>
              <w:t>_____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.08.202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15000000">
            <w:pPr>
              <w:spacing w:after="12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6000000">
      <w:pPr>
        <w:spacing w:after="0" w:before="0"/>
        <w:ind w:firstLine="0" w:left="120"/>
        <w:jc w:val="left"/>
      </w:pPr>
    </w:p>
    <w:p w14:paraId="17000000">
      <w:pPr>
        <w:spacing w:after="0" w:before="0"/>
        <w:ind w:firstLine="0" w:left="120"/>
        <w:jc w:val="left"/>
      </w:pPr>
    </w:p>
    <w:p w14:paraId="18000000">
      <w:pPr>
        <w:spacing w:after="0" w:before="0"/>
        <w:ind w:firstLine="0" w:left="120"/>
        <w:jc w:val="left"/>
      </w:pPr>
    </w:p>
    <w:p w14:paraId="19000000">
      <w:pPr>
        <w:spacing w:after="0" w:before="0"/>
        <w:ind w:firstLine="0" w:left="120"/>
        <w:jc w:val="left"/>
      </w:pPr>
    </w:p>
    <w:p w14:paraId="1A000000">
      <w:pPr>
        <w:spacing w:after="0" w:before="0"/>
        <w:ind w:firstLine="0" w:left="120"/>
        <w:jc w:val="left"/>
      </w:pPr>
    </w:p>
    <w:p w14:paraId="1B000000">
      <w:pPr>
        <w:spacing w:after="0" w:before="0"/>
        <w:ind w:firstLine="0" w:left="120"/>
        <w:jc w:val="left"/>
      </w:pPr>
    </w:p>
    <w:p w14:paraId="1C000000">
      <w:pPr>
        <w:spacing w:after="0" w:before="0"/>
        <w:ind w:firstLine="0" w:left="120"/>
        <w:jc w:val="left"/>
      </w:pPr>
    </w:p>
    <w:p w14:paraId="1D000000">
      <w:pPr>
        <w:spacing w:after="0" w:before="0"/>
        <w:ind w:firstLine="0" w:left="120"/>
        <w:jc w:val="left"/>
      </w:pPr>
    </w:p>
    <w:p w14:paraId="1E000000">
      <w:pPr>
        <w:spacing w:after="0" w:before="0"/>
        <w:ind w:firstLine="0" w:left="120"/>
        <w:jc w:val="left"/>
      </w:pPr>
    </w:p>
    <w:p w14:paraId="1F000000">
      <w:pPr>
        <w:spacing w:after="0" w:before="0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РАБОЧАЯ ПРОГРАММА</w:t>
      </w:r>
    </w:p>
    <w:p w14:paraId="20000000">
      <w:pPr>
        <w:spacing w:after="0" w:before="0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(</w:t>
      </w:r>
      <w:r>
        <w:rPr>
          <w:rFonts w:ascii="Times New Roman" w:hAnsi="Times New Roman"/>
          <w:b w:val="0"/>
          <w:i w:val="0"/>
          <w:color w:val="000000"/>
          <w:sz w:val="24"/>
        </w:rPr>
        <w:t>ID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4137341)</w:t>
      </w:r>
    </w:p>
    <w:p w14:paraId="21000000">
      <w:pPr>
        <w:spacing w:after="0" w:before="0"/>
        <w:ind w:firstLine="0" w:left="120"/>
        <w:jc w:val="center"/>
        <w:rPr>
          <w:rFonts w:ascii="Times New Roman" w:hAnsi="Times New Roman"/>
          <w:sz w:val="24"/>
        </w:rPr>
      </w:pPr>
    </w:p>
    <w:p w14:paraId="22000000">
      <w:pPr>
        <w:spacing w:after="0" w:before="0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учебного курса «Вероятность и статистика»</w:t>
      </w:r>
    </w:p>
    <w:p w14:paraId="23000000">
      <w:pPr>
        <w:spacing w:after="0" w:before="0"/>
        <w:ind w:firstLine="0"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для обучающихся 7-9 классов </w:t>
      </w:r>
    </w:p>
    <w:p w14:paraId="24000000">
      <w:pPr>
        <w:spacing w:after="0" w:before="0"/>
        <w:ind w:firstLine="0" w:left="-589"/>
        <w:jc w:val="center"/>
        <w:rPr>
          <w:rFonts w:ascii="Times New Roman" w:hAnsi="Times New Roman"/>
          <w:sz w:val="24"/>
        </w:rPr>
      </w:pPr>
    </w:p>
    <w:p w14:paraId="25000000">
      <w:pPr>
        <w:spacing w:after="0" w:before="0"/>
        <w:ind w:firstLine="0" w:left="-589"/>
        <w:jc w:val="right"/>
        <w:rPr>
          <w:rFonts w:ascii="Times New Roman" w:hAnsi="Times New Roman"/>
          <w:b w:val="1"/>
          <w:sz w:val="24"/>
        </w:rPr>
      </w:pPr>
    </w:p>
    <w:p w14:paraId="26000000">
      <w:pPr>
        <w:spacing w:after="0" w:before="0"/>
        <w:ind w:firstLine="0" w:left="-58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Разработал:</w:t>
      </w:r>
      <w:r>
        <w:rPr>
          <w:rFonts w:ascii="Times New Roman" w:hAnsi="Times New Roman"/>
          <w:sz w:val="24"/>
        </w:rPr>
        <w:t>учитель</w:t>
      </w:r>
    </w:p>
    <w:p w14:paraId="27000000">
      <w:pPr>
        <w:spacing w:after="0" w:before="0"/>
        <w:ind w:firstLine="0" w:left="-58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математики и физики </w:t>
      </w:r>
    </w:p>
    <w:p w14:paraId="28000000">
      <w:pPr>
        <w:spacing w:after="0" w:before="0"/>
        <w:ind w:firstLine="0" w:left="-58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                                                                                          Гаспарян Л.Э.</w:t>
      </w:r>
    </w:p>
    <w:p w14:paraId="29000000">
      <w:pPr>
        <w:spacing w:after="0" w:before="0"/>
        <w:ind w:firstLine="0" w:left="120"/>
        <w:jc w:val="left"/>
        <w:rPr>
          <w:rFonts w:ascii="Times New Roman" w:hAnsi="Times New Roman"/>
          <w:b w:val="1"/>
          <w:sz w:val="24"/>
        </w:rPr>
      </w:pPr>
    </w:p>
    <w:p w14:paraId="2A000000">
      <w:pPr>
        <w:spacing w:after="0" w:before="0"/>
        <w:ind w:firstLine="0" w:left="120"/>
        <w:jc w:val="center"/>
      </w:pPr>
    </w:p>
    <w:p w14:paraId="2B000000">
      <w:pPr>
        <w:spacing w:after="0" w:before="0"/>
        <w:ind w:firstLine="0" w:left="120"/>
        <w:jc w:val="center"/>
      </w:pPr>
    </w:p>
    <w:p w14:paraId="2C000000">
      <w:pPr>
        <w:spacing w:after="0" w:before="0"/>
        <w:ind w:firstLine="0" w:left="120"/>
        <w:jc w:val="center"/>
      </w:pPr>
    </w:p>
    <w:p w14:paraId="2D000000">
      <w:pPr>
        <w:spacing w:after="0" w:before="0"/>
        <w:ind w:firstLine="0" w:left="120"/>
        <w:jc w:val="center"/>
      </w:pPr>
    </w:p>
    <w:p w14:paraId="2E000000">
      <w:pPr>
        <w:spacing w:after="0" w:before="0"/>
        <w:ind w:firstLine="0" w:left="120"/>
        <w:jc w:val="center"/>
      </w:pPr>
    </w:p>
    <w:p w14:paraId="2F000000">
      <w:p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                         </w:t>
      </w:r>
    </w:p>
    <w:p w14:paraId="30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</w:rPr>
        <w:t xml:space="preserve">                                                                        </w:t>
      </w:r>
      <w:r>
        <w:rPr>
          <w:rFonts w:ascii="Times New Roman" w:hAnsi="Times New Roman"/>
          <w:b w:val="1"/>
          <w:sz w:val="24"/>
        </w:rPr>
        <w:t>Санкт-Петербург</w:t>
      </w:r>
    </w:p>
    <w:p w14:paraId="31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                                                     2024</w:t>
      </w:r>
    </w:p>
    <w:p w14:paraId="32000000">
      <w:pPr>
        <w:sectPr>
          <w:pgSz w:h="16383" w:w="11906"/>
        </w:sectPr>
      </w:pPr>
    </w:p>
    <w:p w14:paraId="33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  <w:bookmarkStart w:id="2" w:name="block-31354884"/>
      <w:bookmarkEnd w:id="1"/>
      <w:r>
        <w:rPr>
          <w:rFonts w:ascii="Times New Roman" w:hAnsi="Times New Roman"/>
          <w:b w:val="1"/>
          <w:i w:val="0"/>
          <w:color w:val="000000"/>
          <w:sz w:val="24"/>
        </w:rPr>
        <w:t>ПОЯСНИТЕЛЬНАЯ ЗАПИСКА</w:t>
      </w:r>
    </w:p>
    <w:p w14:paraId="34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</w:p>
    <w:p w14:paraId="35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36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37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38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39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3A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3B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3C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3D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3E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3F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bookmarkStart w:id="3" w:name="b3c9237e-6172-48ee-b1c7-f6774da89513"/>
      <w:r>
        <w:rPr>
          <w:rFonts w:ascii="Times New Roman" w:hAnsi="Times New Roman"/>
          <w:b w:val="0"/>
          <w:i w:val="0"/>
          <w:color w:val="000000"/>
          <w:sz w:val="24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14:paraId="40000000">
      <w:pPr>
        <w:sectPr>
          <w:pgSz w:h="16848" w:w="11908"/>
          <w:pgMar w:bottom="1134" w:left="1701" w:right="850" w:top="1134"/>
        </w:sectPr>
      </w:pPr>
    </w:p>
    <w:p w14:paraId="41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  <w:bookmarkStart w:id="4" w:name="block-31354879"/>
      <w:bookmarkEnd w:id="2"/>
      <w:r>
        <w:rPr>
          <w:rFonts w:ascii="Times New Roman" w:hAnsi="Times New Roman"/>
          <w:b w:val="1"/>
          <w:i w:val="0"/>
          <w:color w:val="000000"/>
          <w:sz w:val="24"/>
        </w:rPr>
        <w:t>СОДЕРЖАНИЕ ОБУЧЕНИЯ</w:t>
      </w:r>
    </w:p>
    <w:p w14:paraId="42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43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  7 КЛАСС</w:t>
      </w:r>
    </w:p>
    <w:p w14:paraId="44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45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46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47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48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49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4A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     8 КЛАСС</w:t>
      </w:r>
    </w:p>
    <w:p w14:paraId="4B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4C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Представление данных в виде таблиц, диаграмм, графиков.</w:t>
      </w:r>
    </w:p>
    <w:p w14:paraId="4D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4E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4F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50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51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52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</w:p>
    <w:p w14:paraId="53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    9 КЛАСС</w:t>
      </w:r>
    </w:p>
    <w:p w14:paraId="54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55000000">
      <w:pPr>
        <w:spacing w:after="0" w:before="0" w:line="240" w:lineRule="auto"/>
        <w:ind w:firstLine="2268" w:left="-285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   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   Представление данных в виде таблиц, диаграмм, графиков, интерпретация данных. Чтение                     и  построение таблиц, диаграмм, графиков по реальным данным.</w:t>
      </w:r>
    </w:p>
    <w:p w14:paraId="56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57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58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59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</w:t>
      </w:r>
      <w:r>
        <w:rPr>
          <w:rFonts w:ascii="Times New Roman" w:hAnsi="Times New Roman"/>
          <w:b w:val="0"/>
          <w:i w:val="0"/>
          <w:color w:val="000000"/>
          <w:sz w:val="24"/>
        </w:rPr>
        <w:t>величины. Математическое ожидание и дисперсия случайной величины «число успехов в серии испытаний Бернулли».</w:t>
      </w:r>
    </w:p>
    <w:p w14:paraId="5A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5B000000">
      <w:pPr>
        <w:sectPr>
          <w:pgSz w:h="16848" w:w="11908"/>
          <w:pgMar w:bottom="1134" w:left="1701" w:right="850" w:top="1134"/>
        </w:sectPr>
      </w:pPr>
    </w:p>
    <w:p w14:paraId="5C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  <w:bookmarkStart w:id="5" w:name="block-31354880"/>
      <w:bookmarkEnd w:id="4"/>
      <w:r>
        <w:rPr>
          <w:rFonts w:ascii="Times New Roman" w:hAnsi="Times New Roman"/>
          <w:b w:val="1"/>
          <w:i w:val="0"/>
          <w:color w:val="000000"/>
          <w:sz w:val="24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5D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5E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ЛИЧНОСТНЫЕ РЕЗУЛЬТАТЫ</w:t>
      </w:r>
    </w:p>
    <w:p w14:paraId="5F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60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4"/>
        </w:rPr>
        <w:t>освоения программы учебного курса «Вероятность и статистика» характеризуются:</w:t>
      </w:r>
    </w:p>
    <w:p w14:paraId="61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1) патриотическое воспитание:</w:t>
      </w:r>
    </w:p>
    <w:p w14:paraId="62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63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2) гражданское и духовно-нравственное воспитание:</w:t>
      </w:r>
    </w:p>
    <w:p w14:paraId="64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5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3) трудовое воспитание:</w:t>
      </w:r>
    </w:p>
    <w:p w14:paraId="66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7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4) эстетическое воспитание:</w:t>
      </w:r>
    </w:p>
    <w:p w14:paraId="68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9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5) ценности научного познания:</w:t>
      </w:r>
    </w:p>
    <w:p w14:paraId="6A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B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6) физическое воспитание, формирование культуры здоровья и эмоционального благополучия:</w:t>
      </w:r>
    </w:p>
    <w:p w14:paraId="6C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6D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7) экологическое воспитание:</w:t>
      </w:r>
    </w:p>
    <w:p w14:paraId="6E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F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8) адаптация к изменяющимся условиям социальной и природной среды:</w:t>
      </w:r>
    </w:p>
    <w:p w14:paraId="70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1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2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3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74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МЕТАПРЕДМЕТНЫЕ РЕЗУЛЬТАТЫ</w:t>
      </w:r>
    </w:p>
    <w:p w14:paraId="75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76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Познавательные универсальные учебные действия</w:t>
      </w:r>
    </w:p>
    <w:p w14:paraId="77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78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Базовые логические действия:</w:t>
      </w:r>
    </w:p>
    <w:p w14:paraId="79000000">
      <w:pPr>
        <w:numPr>
          <w:ilvl w:val="0"/>
          <w:numId w:val="1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A000000">
      <w:pPr>
        <w:numPr>
          <w:ilvl w:val="0"/>
          <w:numId w:val="1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7B000000">
      <w:pPr>
        <w:numPr>
          <w:ilvl w:val="0"/>
          <w:numId w:val="1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7C000000">
      <w:pPr>
        <w:numPr>
          <w:ilvl w:val="0"/>
          <w:numId w:val="1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D000000">
      <w:pPr>
        <w:numPr>
          <w:ilvl w:val="0"/>
          <w:numId w:val="1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7E000000">
      <w:pPr>
        <w:numPr>
          <w:ilvl w:val="0"/>
          <w:numId w:val="1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F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4"/>
        </w:rPr>
        <w:t>:</w:t>
      </w:r>
    </w:p>
    <w:p w14:paraId="80000000">
      <w:pPr>
        <w:numPr>
          <w:ilvl w:val="0"/>
          <w:numId w:val="2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81000000">
      <w:pPr>
        <w:numPr>
          <w:ilvl w:val="0"/>
          <w:numId w:val="2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82000000">
      <w:pPr>
        <w:numPr>
          <w:ilvl w:val="0"/>
          <w:numId w:val="2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83000000">
      <w:pPr>
        <w:numPr>
          <w:ilvl w:val="0"/>
          <w:numId w:val="2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84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Работа с информацией:</w:t>
      </w:r>
    </w:p>
    <w:p w14:paraId="85000000">
      <w:pPr>
        <w:numPr>
          <w:ilvl w:val="0"/>
          <w:numId w:val="3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выявлять недостаточность и избыточность информации, данных, необходимых для решения задачи;</w:t>
      </w:r>
    </w:p>
    <w:p w14:paraId="86000000">
      <w:pPr>
        <w:numPr>
          <w:ilvl w:val="0"/>
          <w:numId w:val="3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87000000">
      <w:pPr>
        <w:numPr>
          <w:ilvl w:val="0"/>
          <w:numId w:val="3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88000000">
      <w:pPr>
        <w:numPr>
          <w:ilvl w:val="0"/>
          <w:numId w:val="3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89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Коммуникативные универсальные учебные действия:</w:t>
      </w:r>
    </w:p>
    <w:p w14:paraId="8A000000">
      <w:pPr>
        <w:numPr>
          <w:ilvl w:val="0"/>
          <w:numId w:val="4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8B000000">
      <w:pPr>
        <w:numPr>
          <w:ilvl w:val="0"/>
          <w:numId w:val="4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8C000000">
      <w:pPr>
        <w:numPr>
          <w:ilvl w:val="0"/>
          <w:numId w:val="4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8D000000">
      <w:pPr>
        <w:numPr>
          <w:ilvl w:val="0"/>
          <w:numId w:val="4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8E000000">
      <w:pPr>
        <w:numPr>
          <w:ilvl w:val="0"/>
          <w:numId w:val="4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8F000000">
      <w:pPr>
        <w:numPr>
          <w:ilvl w:val="0"/>
          <w:numId w:val="4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90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91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Регулятивные универсальные учебные действия</w:t>
      </w:r>
    </w:p>
    <w:p w14:paraId="92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93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Самоорганизация:</w:t>
      </w:r>
    </w:p>
    <w:p w14:paraId="94000000">
      <w:pPr>
        <w:numPr>
          <w:ilvl w:val="0"/>
          <w:numId w:val="5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95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Самоконтроль, эмоциональный интеллект:</w:t>
      </w:r>
    </w:p>
    <w:p w14:paraId="96000000">
      <w:pPr>
        <w:numPr>
          <w:ilvl w:val="0"/>
          <w:numId w:val="6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владеть способами самопроверки, самоконтроля процесса и результата решения математической задачи;</w:t>
      </w:r>
    </w:p>
    <w:p w14:paraId="97000000">
      <w:pPr>
        <w:numPr>
          <w:ilvl w:val="0"/>
          <w:numId w:val="6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98000000">
      <w:pPr>
        <w:numPr>
          <w:ilvl w:val="0"/>
          <w:numId w:val="6"/>
        </w:num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99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9A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9B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ПРЕДМЕТНЫЕ РЕЗУЛЬТАТЫ</w:t>
      </w:r>
    </w:p>
    <w:p w14:paraId="9C000000">
      <w:pPr>
        <w:spacing w:after="0" w:before="0" w:line="240" w:lineRule="auto"/>
        <w:ind w:firstLine="0" w:left="120"/>
        <w:jc w:val="both"/>
        <w:rPr>
          <w:rFonts w:ascii="Times New Roman" w:hAnsi="Times New Roman"/>
          <w:sz w:val="24"/>
        </w:rPr>
      </w:pPr>
    </w:p>
    <w:p w14:paraId="9D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4"/>
        </w:rPr>
        <w:t>в 7 классе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обучающийся получит следующие предметные результаты:</w:t>
      </w:r>
    </w:p>
    <w:p w14:paraId="9E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9F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A0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A1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A2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4"/>
        </w:rPr>
        <w:t>в 8 классе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обучающийся получит следующие предметные результаты:</w:t>
      </w:r>
    </w:p>
    <w:p w14:paraId="A3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A4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A5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Находить частоты числовых значений и частоты событий, в том числе по результатам измерений и наблюдений.</w:t>
      </w:r>
    </w:p>
    <w:p w14:paraId="A6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A7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Использовать графические модели: дерево случайного эксперимента, диаграммы Эйлера, числовая прямая.</w:t>
      </w:r>
    </w:p>
    <w:p w14:paraId="A8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A9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AA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4"/>
        </w:rPr>
        <w:t>в 9 классе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обучающийся получит следующие предметные результаты:</w:t>
      </w:r>
    </w:p>
    <w:p w14:paraId="AB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AC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AD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AE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AF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B0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случайной величине и о распределении вероятностей.</w:t>
      </w:r>
    </w:p>
    <w:p w14:paraId="B1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B2000000">
      <w:pPr>
        <w:sectPr>
          <w:pgSz w:h="16848" w:w="11908"/>
          <w:pgMar w:bottom="1134" w:left="1701" w:right="850" w:top="1134"/>
        </w:sectPr>
      </w:pPr>
    </w:p>
    <w:p w14:paraId="B300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bookmarkStart w:id="6" w:name="block-31354881"/>
      <w:bookmarkEnd w:id="5"/>
      <w:r>
        <w:rPr>
          <w:rFonts w:ascii="Times New Roman" w:hAnsi="Times New Roman"/>
          <w:b w:val="1"/>
          <w:i w:val="0"/>
          <w:color w:val="000000"/>
          <w:sz w:val="24"/>
        </w:rPr>
        <w:t xml:space="preserve"> ТЕМАТИЧЕСКОЕ ПЛАНИРОВАНИЕ </w:t>
      </w:r>
    </w:p>
    <w:p w14:paraId="B400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7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85"/>
        <w:gridCol w:w="2640"/>
        <w:gridCol w:w="1017"/>
        <w:gridCol w:w="1745"/>
        <w:gridCol w:w="1829"/>
      </w:tblGrid>
      <w:tr>
        <w:trPr>
          <w:trHeight w:hRule="atLeast" w:val="300"/>
        </w:trP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5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B6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7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B8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591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900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</w:tr>
      <w:tr>
        <w:trPr>
          <w:trHeight w:hRule="atLeast" w:val="570"/>
        </w:trP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6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A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BB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C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BD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BE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BF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000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1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2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3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4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</w:tr>
      <w:tr>
        <w:trPr>
          <w:trHeight w:hRule="atLeast" w:val="55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500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6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7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8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9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</w:tr>
      <w:tr>
        <w:trPr>
          <w:trHeight w:hRule="atLeast" w:val="55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A00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B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C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D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E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</w:tr>
      <w:tr>
        <w:trPr>
          <w:trHeight w:hRule="atLeast" w:val="55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CF00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0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1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2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3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400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5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6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7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8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</w:tr>
      <w:tr>
        <w:trPr>
          <w:trHeight w:hRule="atLeast" w:val="82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900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A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B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C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D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31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E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DF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0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1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</w:tr>
    </w:tbl>
    <w:p w14:paraId="E2000000">
      <w:pPr>
        <w:sectPr>
          <w:pgSz w:h="16848" w:w="11908"/>
          <w:pgMar w:bottom="1134" w:left="1701" w:right="850" w:top="1134"/>
        </w:sectPr>
      </w:pPr>
    </w:p>
    <w:p w14:paraId="E300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8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85"/>
        <w:gridCol w:w="2640"/>
        <w:gridCol w:w="1017"/>
        <w:gridCol w:w="1745"/>
        <w:gridCol w:w="1829"/>
      </w:tblGrid>
      <w:tr>
        <w:trPr>
          <w:trHeight w:hRule="atLeast" w:val="300"/>
        </w:trP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4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E5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6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E7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591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800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</w:tr>
      <w:tr>
        <w:trPr>
          <w:trHeight w:hRule="atLeast" w:val="570"/>
        </w:trP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6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9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EA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B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EC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D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EE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EF00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0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1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2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3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400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5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6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7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8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900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A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B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C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D00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E00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FF00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0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1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2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</w:tr>
      <w:tr>
        <w:trPr>
          <w:trHeight w:hRule="atLeast" w:val="55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3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4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5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6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7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8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9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события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A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B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C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D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E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0F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0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1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31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2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3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4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5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</w:tr>
    </w:tbl>
    <w:p w14:paraId="16010000">
      <w:pPr>
        <w:sectPr>
          <w:pgSz w:h="16848" w:w="11908"/>
          <w:pgMar w:bottom="1134" w:left="1701" w:right="850" w:top="1134"/>
        </w:sectPr>
      </w:pPr>
    </w:p>
    <w:p w14:paraId="1701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9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85"/>
        <w:gridCol w:w="2640"/>
        <w:gridCol w:w="1017"/>
        <w:gridCol w:w="1745"/>
        <w:gridCol w:w="1829"/>
      </w:tblGrid>
      <w:tr>
        <w:trPr>
          <w:trHeight w:hRule="atLeast" w:val="300"/>
        </w:trP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8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19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A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B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591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C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</w:tr>
      <w:tr>
        <w:trPr>
          <w:trHeight w:hRule="atLeast" w:val="570"/>
        </w:trP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6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D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1E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F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0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1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2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3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5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6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7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8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9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A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C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</w:tr>
      <w:tr>
        <w:trPr>
          <w:trHeight w:hRule="atLeast" w:val="55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E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F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0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1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3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4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5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</w:tr>
      <w:tr>
        <w:trPr>
          <w:trHeight w:hRule="atLeast" w:val="55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7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9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C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D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контроль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E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F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0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31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2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4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</w:tr>
    </w:tbl>
    <w:p w14:paraId="4501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  <w:bookmarkStart w:id="7" w:name="block-31354882"/>
      <w:bookmarkEnd w:id="6"/>
    </w:p>
    <w:p w14:paraId="46010000">
      <w:pPr>
        <w:spacing w:line="240" w:lineRule="auto"/>
        <w:ind/>
        <w:rPr>
          <w:rFonts w:ascii="Times New Roman" w:hAnsi="Times New Roman"/>
          <w:sz w:val="24"/>
        </w:rPr>
      </w:pPr>
    </w:p>
    <w:p w14:paraId="47010000">
      <w:pPr>
        <w:spacing w:line="240" w:lineRule="auto"/>
        <w:ind/>
        <w:rPr>
          <w:rFonts w:ascii="Times New Roman" w:hAnsi="Times New Roman"/>
          <w:sz w:val="24"/>
        </w:rPr>
      </w:pPr>
    </w:p>
    <w:p w14:paraId="48010000">
      <w:pPr>
        <w:spacing w:line="240" w:lineRule="auto"/>
        <w:ind/>
        <w:rPr>
          <w:rFonts w:ascii="Times New Roman" w:hAnsi="Times New Roman"/>
          <w:sz w:val="24"/>
        </w:rPr>
      </w:pPr>
    </w:p>
    <w:p w14:paraId="49010000">
      <w:pPr>
        <w:spacing w:line="240" w:lineRule="auto"/>
        <w:ind/>
        <w:rPr>
          <w:rFonts w:ascii="Times New Roman" w:hAnsi="Times New Roman"/>
          <w:sz w:val="24"/>
        </w:rPr>
      </w:pPr>
    </w:p>
    <w:p w14:paraId="4A010000">
      <w:pPr>
        <w:spacing w:line="240" w:lineRule="auto"/>
        <w:ind/>
        <w:rPr>
          <w:rFonts w:ascii="Times New Roman" w:hAnsi="Times New Roman"/>
          <w:sz w:val="24"/>
        </w:rPr>
      </w:pPr>
    </w:p>
    <w:p w14:paraId="4B010000">
      <w:pPr>
        <w:spacing w:line="240" w:lineRule="auto"/>
        <w:ind/>
        <w:rPr>
          <w:rFonts w:ascii="Times New Roman" w:hAnsi="Times New Roman"/>
          <w:sz w:val="24"/>
        </w:rPr>
      </w:pPr>
    </w:p>
    <w:p w14:paraId="4C010000">
      <w:pPr>
        <w:spacing w:line="240" w:lineRule="auto"/>
        <w:ind/>
        <w:rPr>
          <w:rFonts w:ascii="Times New Roman" w:hAnsi="Times New Roman"/>
          <w:sz w:val="24"/>
        </w:rPr>
      </w:pPr>
    </w:p>
    <w:p w14:paraId="4D010000">
      <w:pPr>
        <w:spacing w:line="240" w:lineRule="auto"/>
        <w:ind/>
        <w:rPr>
          <w:rFonts w:ascii="Times New Roman" w:hAnsi="Times New Roman"/>
          <w:sz w:val="24"/>
        </w:rPr>
      </w:pPr>
    </w:p>
    <w:p w14:paraId="4E010000">
      <w:pPr>
        <w:spacing w:line="240" w:lineRule="auto"/>
        <w:ind/>
        <w:rPr>
          <w:rFonts w:ascii="Times New Roman" w:hAnsi="Times New Roman"/>
          <w:sz w:val="24"/>
        </w:rPr>
      </w:pPr>
    </w:p>
    <w:p w14:paraId="4F010000">
      <w:pPr>
        <w:spacing w:line="240" w:lineRule="auto"/>
        <w:ind/>
        <w:rPr>
          <w:rFonts w:ascii="Times New Roman" w:hAnsi="Times New Roman"/>
          <w:sz w:val="24"/>
        </w:rPr>
      </w:pPr>
    </w:p>
    <w:p w14:paraId="50010000">
      <w:pPr>
        <w:spacing w:line="240" w:lineRule="auto"/>
        <w:ind/>
        <w:rPr>
          <w:rFonts w:ascii="Times New Roman" w:hAnsi="Times New Roman"/>
          <w:sz w:val="24"/>
        </w:rPr>
      </w:pPr>
    </w:p>
    <w:p w14:paraId="51010000">
      <w:pPr>
        <w:spacing w:line="240" w:lineRule="auto"/>
        <w:ind/>
        <w:rPr>
          <w:rFonts w:ascii="Times New Roman" w:hAnsi="Times New Roman"/>
          <w:sz w:val="24"/>
        </w:rPr>
      </w:pPr>
    </w:p>
    <w:p w14:paraId="52010000">
      <w:pPr>
        <w:spacing w:line="240" w:lineRule="auto"/>
        <w:ind/>
        <w:rPr>
          <w:rFonts w:ascii="Times New Roman" w:hAnsi="Times New Roman"/>
          <w:sz w:val="24"/>
        </w:rPr>
      </w:pPr>
    </w:p>
    <w:p w14:paraId="53010000">
      <w:pPr>
        <w:spacing w:line="240" w:lineRule="auto"/>
        <w:ind/>
        <w:rPr>
          <w:rFonts w:ascii="Times New Roman" w:hAnsi="Times New Roman"/>
          <w:sz w:val="24"/>
        </w:rPr>
      </w:pPr>
    </w:p>
    <w:p w14:paraId="54010000">
      <w:pPr>
        <w:spacing w:line="240" w:lineRule="auto"/>
        <w:ind/>
        <w:rPr>
          <w:rFonts w:ascii="Times New Roman" w:hAnsi="Times New Roman"/>
          <w:sz w:val="24"/>
        </w:rPr>
      </w:pPr>
    </w:p>
    <w:p w14:paraId="55010000">
      <w:pPr>
        <w:spacing w:line="240" w:lineRule="auto"/>
        <w:ind/>
        <w:rPr>
          <w:rFonts w:ascii="Times New Roman" w:hAnsi="Times New Roman"/>
          <w:sz w:val="24"/>
        </w:rPr>
      </w:pPr>
    </w:p>
    <w:p w14:paraId="5601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      </w:t>
      </w:r>
    </w:p>
    <w:p w14:paraId="5701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5801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         ПОУРОЧНОЕ ПЛАНИРОВАНИЕ </w:t>
      </w:r>
    </w:p>
    <w:p w14:paraId="5901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7 КЛАСС </w:t>
      </w:r>
    </w:p>
    <w:tbl>
      <w:tblPr>
        <w:tblInd w:type="dxa" w:w="0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39"/>
        <w:gridCol w:w="2228"/>
        <w:gridCol w:w="1282"/>
        <w:gridCol w:w="1502"/>
        <w:gridCol w:w="1392"/>
        <w:gridCol w:w="1248"/>
        <w:gridCol w:w="1188"/>
      </w:tblGrid>
      <w:tr>
        <w:trPr>
          <w:trHeight w:hRule="atLeast" w:val="300"/>
        </w:trPr>
        <w:tc>
          <w:tcPr>
            <w:tcW w:type="dxa" w:w="6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A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5B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C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5D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176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E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F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изучения </w:t>
            </w:r>
          </w:p>
          <w:p w14:paraId="60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 плану</w:t>
            </w: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1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Дата изучения</w:t>
            </w:r>
          </w:p>
        </w:tc>
      </w:tr>
      <w:tr>
        <w:trPr>
          <w:trHeight w:hRule="atLeast" w:val="570"/>
        </w:trPr>
        <w:tc>
          <w:tcPr>
            <w:tcW w:type="dxa" w:w="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2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63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4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5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6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7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8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по факту</w:t>
            </w: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9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A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B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C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D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E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F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0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1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2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3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4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5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6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7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8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9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A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B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C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D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E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F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0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1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2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3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4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5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6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7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8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9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A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B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C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D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E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F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0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1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2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3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4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5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6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7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8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9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A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B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C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D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E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F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0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1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2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3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4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5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6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7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8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9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A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B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C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D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E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F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0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1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2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3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4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5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6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7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8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9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A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B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C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D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E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F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0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1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2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3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4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5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6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7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8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9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A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B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C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D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E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F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0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1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2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3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4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5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6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7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8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97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9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A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B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C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D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E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F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0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1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2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3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4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5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6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7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8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Группировка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9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A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B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C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D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E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F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Гистограммы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0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1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2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3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4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5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6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Гистограммы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7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8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9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A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B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C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D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E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F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0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1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2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3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4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5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6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7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8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9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A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B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C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D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E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F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0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1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2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3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4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5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6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7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8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9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A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B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C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D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E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F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0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1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2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3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4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5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44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6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7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8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9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A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B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C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D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E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F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0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1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2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3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4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5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6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7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8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9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A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20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B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C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D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E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F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0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1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2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3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4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5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6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7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8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9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A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B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C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D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E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F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0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1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2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3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4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5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6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28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7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8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9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A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B020000">
            <w:pPr>
              <w:spacing w:line="240" w:lineRule="auto"/>
              <w:ind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C020000">
            <w:pPr>
              <w:spacing w:line="240" w:lineRule="auto"/>
              <w:ind/>
              <w:jc w:val="left"/>
              <w:rPr>
                <w:rFonts w:ascii="Times New Roman" w:hAnsi="Times New Roman"/>
                <w:sz w:val="24"/>
              </w:rPr>
            </w:pPr>
          </w:p>
        </w:tc>
      </w:tr>
    </w:tbl>
    <w:p w14:paraId="5D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5E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5F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60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61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62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63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64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65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66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67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68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69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6A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6B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6C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6D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6E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6F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70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71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72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73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74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75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76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77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78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79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7A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7B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7C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7D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7E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7F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80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81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82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83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84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85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86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87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88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89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ПОУРОЧНОЕ ПЛАНИРОВАНИЕ </w:t>
      </w:r>
    </w:p>
    <w:p w14:paraId="8A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8B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8 КЛАСС </w:t>
      </w:r>
    </w:p>
    <w:p w14:paraId="8C02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tbl>
      <w:tblPr>
        <w:tblInd w:type="dxa" w:w="0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97"/>
        <w:gridCol w:w="2690"/>
        <w:gridCol w:w="1210"/>
        <w:gridCol w:w="1142"/>
        <w:gridCol w:w="1040"/>
        <w:gridCol w:w="1216"/>
        <w:gridCol w:w="1248"/>
      </w:tblGrid>
      <w:tr>
        <w:trPr>
          <w:trHeight w:hRule="atLeast" w:val="300"/>
        </w:trPr>
        <w:tc>
          <w:tcPr>
            <w:tcW w:type="dxa" w:w="5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D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8E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F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90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39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1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2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93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 плану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4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Дата изучения</w:t>
            </w:r>
          </w:p>
        </w:tc>
      </w:tr>
      <w:tr>
        <w:trPr>
          <w:trHeight w:hRule="atLeast" w:val="570"/>
        </w:trPr>
        <w:tc>
          <w:tcPr>
            <w:tcW w:type="dxa" w:w="5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6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5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96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7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98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9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9A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B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по факту</w:t>
            </w:r>
          </w:p>
        </w:tc>
      </w:tr>
      <w:tr>
        <w:trPr>
          <w:trHeight w:hRule="atLeast" w:val="109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C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D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E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F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0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1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2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3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4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5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6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7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8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9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A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B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C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D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E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F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0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1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2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3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4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5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6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7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8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9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Отклонения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A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B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C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D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E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F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0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1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2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3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4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5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6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7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8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9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A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B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C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D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E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Диаграммы рассеивания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F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0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1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2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3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4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5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6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7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8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9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A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500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B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C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D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E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F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0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1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2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3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4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5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6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7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8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9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A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B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C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D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E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F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0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1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2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3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4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5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6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7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8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9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A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B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C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D02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E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F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0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1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2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3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4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5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6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7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8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9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A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B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C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D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E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F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0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1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2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3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4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5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6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7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8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9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A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B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C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D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E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F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0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1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2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Дерево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3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4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5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6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7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8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9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A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B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C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D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E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F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0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1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2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3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4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5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6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7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8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9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A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B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C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D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E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F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0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1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2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3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4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5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6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7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8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9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A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B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C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D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E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F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0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1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2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3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4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5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6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7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8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9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A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B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C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D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E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F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0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1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2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3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4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5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6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7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8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9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A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B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C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D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E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F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0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1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2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3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4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17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5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6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Представление данных. Описательная статистика. Подготовка к контрольной работе.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7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8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9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A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B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C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D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E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F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0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1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2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3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2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4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5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6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7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8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9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328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A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B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1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C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D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E030000">
            <w:pPr>
              <w:spacing w:line="240" w:lineRule="auto"/>
              <w:ind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F030000">
            <w:pPr>
              <w:spacing w:line="240" w:lineRule="auto"/>
              <w:ind/>
              <w:jc w:val="left"/>
              <w:rPr>
                <w:rFonts w:ascii="Times New Roman" w:hAnsi="Times New Roman"/>
                <w:sz w:val="24"/>
              </w:rPr>
            </w:pPr>
          </w:p>
        </w:tc>
      </w:tr>
    </w:tbl>
    <w:p w14:paraId="9003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9103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9203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9303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9403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ПОУРОЧНОЕ ПЛАНИРОВАНИЕ </w:t>
      </w:r>
    </w:p>
    <w:p w14:paraId="9503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9603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9 КЛАСС</w:t>
      </w:r>
    </w:p>
    <w:p w14:paraId="9703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9803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9903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tbl>
      <w:tblPr>
        <w:tblInd w:type="dxa" w:w="0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39"/>
        <w:gridCol w:w="2324"/>
        <w:gridCol w:w="994"/>
        <w:gridCol w:w="1298"/>
        <w:gridCol w:w="1296"/>
        <w:gridCol w:w="1260"/>
        <w:gridCol w:w="1452"/>
      </w:tblGrid>
      <w:tr>
        <w:trPr>
          <w:trHeight w:hRule="atLeast" w:val="300"/>
        </w:trPr>
        <w:tc>
          <w:tcPr>
            <w:tcW w:type="dxa" w:w="6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A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9B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C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9D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8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E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F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A0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 плану</w:t>
            </w: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1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</w:tc>
      </w:tr>
      <w:tr>
        <w:trPr>
          <w:trHeight w:hRule="atLeast" w:val="570"/>
        </w:trPr>
        <w:tc>
          <w:tcPr>
            <w:tcW w:type="dxa" w:w="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3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2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A3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4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A5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6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A7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8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по факту</w:t>
            </w:r>
          </w:p>
        </w:tc>
      </w:tr>
      <w:tr>
        <w:trPr>
          <w:trHeight w:hRule="atLeast" w:val="55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9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A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B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C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D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E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F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0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1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2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3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4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5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6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3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7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8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9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A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B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C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D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E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F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Независимость событий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0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1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2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3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4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5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6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7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8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9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A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B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C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D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E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F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0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1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2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3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4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 Паскаля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5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6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7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8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9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44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A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B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C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D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E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F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0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1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2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3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4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5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6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7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8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9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A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B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C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D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E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F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0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1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2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3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4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5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6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7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8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9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A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B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C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D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E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F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0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1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2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3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3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4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5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6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7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8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9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A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B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C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D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E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F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0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1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2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3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4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5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6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7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8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9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A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B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C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D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E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F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0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1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2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3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4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5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6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7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8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9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A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B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C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D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E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F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0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1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2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3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4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5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6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7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8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9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A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B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C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D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E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F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0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1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2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3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4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5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6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7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8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9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A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B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C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D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E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F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0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1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2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3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4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5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6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7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81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8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9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A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B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C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D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E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F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0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1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2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3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4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5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6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7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8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9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A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B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C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17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D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E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F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0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1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2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3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4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5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6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7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8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9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A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B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C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D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E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F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0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1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2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3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4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5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6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7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8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9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A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B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C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D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E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F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0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2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1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2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3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4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5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604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296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7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8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2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9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A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B040000">
            <w:pPr>
              <w:spacing w:line="240" w:lineRule="auto"/>
              <w:ind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C040000">
            <w:pPr>
              <w:spacing w:line="240" w:lineRule="auto"/>
              <w:ind/>
              <w:jc w:val="left"/>
              <w:rPr>
                <w:rFonts w:ascii="Times New Roman" w:hAnsi="Times New Roman"/>
                <w:sz w:val="24"/>
              </w:rPr>
            </w:pPr>
          </w:p>
        </w:tc>
      </w:tr>
    </w:tbl>
    <w:p w14:paraId="9D04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9E040000">
      <w:pPr>
        <w:sectPr>
          <w:pgSz w:h="16848" w:w="11908"/>
          <w:pgMar w:bottom="1134" w:left="1701" w:right="850" w:top="1134"/>
        </w:sectPr>
      </w:pPr>
    </w:p>
    <w:p w14:paraId="9F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bookmarkStart w:id="8" w:name="block-31354883"/>
      <w:bookmarkEnd w:id="7"/>
      <w:r>
        <w:rPr>
          <w:rFonts w:ascii="Times New Roman" w:hAnsi="Times New Roman"/>
          <w:b w:val="1"/>
          <w:i w:val="0"/>
          <w:color w:val="000000"/>
          <w:sz w:val="24"/>
        </w:rPr>
        <w:t>УЧЕБНО-МЕТОДИЧЕСКОЕ ОБЕСПЕЧЕНИЕ ОБРАЗОВАТЕЛЬНОГО ПРОЦЕССА</w:t>
      </w:r>
    </w:p>
    <w:p w14:paraId="A0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ОБЯЗАТЕЛЬНЫЕ УЧЕБНЫЕ МАТЕРИАЛЫ ДЛЯ УЧЕНИКА</w:t>
      </w:r>
    </w:p>
    <w:p w14:paraId="A1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bookmarkStart w:id="9" w:name="08f63327-de1a-4627-a256-8545dcca3d8e"/>
      <w:r>
        <w:rPr>
          <w:rFonts w:ascii="Times New Roman" w:hAnsi="Times New Roman"/>
          <w:b w:val="0"/>
          <w:i w:val="0"/>
          <w:color w:val="000000"/>
          <w:sz w:val="24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9"/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• Математика. Геометрия: 7-9-е классы: базовый уровень: учебник, 7-9 классы/ Атанасян Л.С., Бутузов В.Ф., Кадомцев С.Б. и другие, Акционерное общество «Издательство «Просвещение»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• Математика. Наглядная геометрия 5-6 классы/Панчищина В.А., Гельфман Э.Г., Ксенева В.Н. и другие Акционерное общество «Издательство «Просвещение»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• Математика: алгебра и геометрия, 9 класс/ Козлов В.В., Никитин А.А., Белоносов В.С. и другие; под редакцией Козлова В.В. и Никитина А.А., Общество с ограниченной ответственностью «Русское слово - учебник»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• 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</w:p>
    <w:p w14:paraId="A2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A3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A4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МЕТОДИЧЕСКИЕ МАТЕРИАЛЫ ДЛЯ УЧИТЕЛЯ</w:t>
      </w:r>
    </w:p>
    <w:p w14:paraId="A5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 </w:t>
      </w:r>
      <w:bookmarkStart w:id="10" w:name="a3988093-b880-493b-8f1c-a7e3f3b642d5"/>
      <w:r>
        <w:rPr>
          <w:rFonts w:ascii="Times New Roman" w:hAnsi="Times New Roman"/>
          <w:b w:val="0"/>
          <w:i w:val="0"/>
          <w:color w:val="000000"/>
          <w:sz w:val="24"/>
        </w:rPr>
        <w:t>Учебник "Математика. Вероятность и статистика 7-9 классы. Углублённый уровень". В двух частях. Просвещение. Авторы: Высоцкий И.Р., Ященко И.В.</w:t>
      </w:r>
      <w:bookmarkEnd w:id="10"/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Учебник "Математика. Вероятность и статистика 10-11 классы. Базовый и углублённый уровень". В двух частях. Просвещение. Авторы: Высоцкий И.Р., Ященко И.В.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Учебник."Теория вероятностей и статистика 7-9. Математическая вертикаль". Просвещение. 2020 год. Авторы: Высоцкий И.Р, А.А.Макаров, Ю.Н.Тюрин, И.В.Ященко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</w:t>
      </w:r>
    </w:p>
    <w:p w14:paraId="A6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A7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ЦИФРОВЫЕ ОБРАЗОВАТЕЛЬНЫЕ РЕСУРСЫ И РЕСУРСЫ СЕТИ ИНТЕРНЕТ</w:t>
      </w:r>
    </w:p>
    <w:p w14:paraId="A8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333333"/>
          <w:sz w:val="24"/>
        </w:rPr>
        <w:t xml:space="preserve"> </w:t>
      </w:r>
      <w:bookmarkStart w:id="11" w:name="69d17760-19f2-48fc-b551-840656d5e70d"/>
      <w:r>
        <w:rPr>
          <w:rFonts w:ascii="Times New Roman" w:hAnsi="Times New Roman"/>
          <w:b w:val="0"/>
          <w:i w:val="0"/>
          <w:color w:val="000000"/>
          <w:sz w:val="24"/>
        </w:rPr>
        <w:t>http://www.mccme.ru/ http://window.edu.ru/ http://window.edu.ru/window/method/ http://www.edu.ru/</w:t>
      </w:r>
      <w:bookmarkEnd w:id="11"/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 </w:t>
      </w:r>
    </w:p>
    <w:p w14:paraId="A9040000">
      <w:pPr>
        <w:spacing w:line="240" w:lineRule="auto"/>
        <w:ind/>
        <w:rPr>
          <w:rFonts w:ascii="Times New Roman" w:hAnsi="Times New Roman"/>
          <w:sz w:val="24"/>
        </w:rPr>
      </w:pPr>
      <w:bookmarkEnd w:id="8"/>
    </w:p>
    <w:sectPr>
      <w:pgSz w:h="16848" w:w="11908"/>
      <w:pgMar w:bottom="1134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bullet"/>
      <w:lvlText w:val=""/>
      <w:lvlJc w:val="left"/>
      <w:pPr>
        <w:ind w:hanging="360" w:left="786"/>
      </w:pPr>
      <w:rPr>
        <w:rFonts w:ascii="Symbol" w:hAnsi="Symbol"/>
      </w:rPr>
    </w:lvl>
  </w:abstractNum>
  <w:abstractNum w:abstractNumId="1">
    <w:lvl w:ilvl="0">
      <w:start w:val="1"/>
      <w:numFmt w:val="bullet"/>
      <w:lvlText w:val=""/>
      <w:lvlJc w:val="left"/>
      <w:pPr>
        <w:ind w:hanging="360" w:left="786"/>
      </w:pPr>
      <w:rPr>
        <w:rFonts w:ascii="Symbol" w:hAnsi="Symbol"/>
      </w:rPr>
    </w:lvl>
  </w:abstractNum>
  <w:abstractNum w:abstractNumId="2">
    <w:lvl w:ilvl="0">
      <w:start w:val="1"/>
      <w:numFmt w:val="bullet"/>
      <w:lvlText w:val=""/>
      <w:lvlJc w:val="left"/>
      <w:pPr>
        <w:ind w:hanging="360" w:left="786"/>
      </w:pPr>
      <w:rPr>
        <w:rFonts w:ascii="Symbol" w:hAnsi="Symbol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786"/>
      </w:pPr>
      <w:rPr>
        <w:rFonts w:ascii="Symbol" w:hAnsi="Symbol"/>
      </w:rPr>
    </w:lvl>
  </w:abstractNum>
  <w:abstractNum w:abstractNumId="4">
    <w:lvl w:ilvl="0">
      <w:start w:val="1"/>
      <w:numFmt w:val="bullet"/>
      <w:lvlText w:val=""/>
      <w:lvlJc w:val="left"/>
      <w:pPr>
        <w:ind w:hanging="360" w:left="786"/>
      </w:pPr>
      <w:rPr>
        <w:rFonts w:ascii="Symbol" w:hAnsi="Symbol"/>
      </w:rPr>
    </w:lvl>
  </w:abstractNum>
  <w:abstractNum w:abstractNumId="5">
    <w:lvl w:ilvl="0">
      <w:start w:val="1"/>
      <w:numFmt w:val="bullet"/>
      <w:lvlText w:val=""/>
      <w:lvlJc w:val="left"/>
      <w:pPr>
        <w:ind w:hanging="360" w:left="786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7"/>
    <w:next w:val="Style_2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8" w:type="paragraph">
    <w:name w:val="heading 3"/>
    <w:basedOn w:val="Style_2"/>
    <w:next w:val="Style_2"/>
    <w:link w:val="Style_8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8_ch" w:type="character">
    <w:name w:val="heading 3"/>
    <w:basedOn w:val="Style_2_ch"/>
    <w:link w:val="Style_8"/>
    <w:rPr>
      <w:rFonts w:asciiTheme="majorAscii" w:hAnsiTheme="majorHAnsi"/>
      <w:b w:val="1"/>
      <w:color w:themeColor="accent1" w:val="4F81BD"/>
    </w:rPr>
  </w:style>
  <w:style w:styleId="Style_9" w:type="paragraph">
    <w:name w:val="Normal Indent"/>
    <w:basedOn w:val="Style_2"/>
    <w:link w:val="Style_9_ch"/>
    <w:pPr>
      <w:ind w:firstLine="0" w:left="720"/>
    </w:pPr>
  </w:style>
  <w:style w:styleId="Style_9_ch" w:type="character">
    <w:name w:val="Normal Indent"/>
    <w:basedOn w:val="Style_2_ch"/>
    <w:link w:val="Style_9"/>
  </w:style>
  <w:style w:styleId="Style_10" w:type="paragraph">
    <w:name w:val="Emphasis"/>
    <w:basedOn w:val="Style_6"/>
    <w:link w:val="Style_10_ch"/>
    <w:rPr>
      <w:i w:val="1"/>
    </w:rPr>
  </w:style>
  <w:style w:styleId="Style_10_ch" w:type="character">
    <w:name w:val="Emphasis"/>
    <w:basedOn w:val="Style_6_ch"/>
    <w:link w:val="Style_10"/>
    <w:rPr>
      <w:i w:val="1"/>
    </w:rPr>
  </w:style>
  <w:style w:styleId="Style_11" w:type="paragraph">
    <w:name w:val="toc 3"/>
    <w:next w:val="Style_2"/>
    <w:link w:val="Style_11_ch"/>
    <w:uiPriority w:val="39"/>
    <w:pPr>
      <w:ind w:firstLine="0" w:left="400"/>
    </w:pPr>
  </w:style>
  <w:style w:styleId="Style_11_ch" w:type="character">
    <w:name w:val="toc 3"/>
    <w:link w:val="Style_11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2_ch" w:type="character">
    <w:name w:val="heading 5"/>
    <w:link w:val="Style_12"/>
    <w:rPr>
      <w:rFonts w:ascii="XO Thames" w:hAnsi="XO Thames"/>
      <w:b w:val="1"/>
      <w:color w:val="000000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66091"/>
      <w:sz w:val="28"/>
    </w:rPr>
  </w:style>
  <w:style w:styleId="Style_13_ch" w:type="character">
    <w:name w:val="heading 1"/>
    <w:basedOn w:val="Style_2_ch"/>
    <w:link w:val="Style_13"/>
    <w:rPr>
      <w:rFonts w:asciiTheme="majorAscii" w:hAnsiTheme="majorHAnsi"/>
      <w:b w:val="1"/>
      <w:color w:themeColor="accent1" w:themeShade="BF" w:val="366091"/>
      <w:sz w:val="28"/>
    </w:rPr>
  </w:style>
  <w:style w:styleId="Style_14" w:type="paragraph">
    <w:name w:val="caption"/>
    <w:basedOn w:val="Style_2"/>
    <w:next w:val="Style_2"/>
    <w:link w:val="Style_14_ch"/>
    <w:pPr>
      <w:spacing w:line="240" w:lineRule="auto"/>
      <w:ind/>
    </w:pPr>
    <w:rPr>
      <w:b w:val="1"/>
      <w:color w:themeColor="accent1" w:val="4F81BD"/>
      <w:sz w:val="18"/>
    </w:rPr>
  </w:style>
  <w:style w:styleId="Style_14_ch" w:type="character">
    <w:name w:val="caption"/>
    <w:basedOn w:val="Style_2_ch"/>
    <w:link w:val="Style_14"/>
    <w:rPr>
      <w:b w:val="1"/>
      <w:color w:themeColor="accent1" w:val="4F81BD"/>
      <w:sz w:val="18"/>
    </w:rPr>
  </w:style>
  <w:style w:styleId="Style_15" w:type="paragraph">
    <w:name w:val="Hyperlink"/>
    <w:basedOn w:val="Style_6"/>
    <w:link w:val="Style_15_ch"/>
    <w:rPr>
      <w:color w:themeColor="hyperlink" w:val="0000FF"/>
      <w:u w:val="single"/>
    </w:rPr>
  </w:style>
  <w:style w:styleId="Style_15_ch" w:type="character">
    <w:name w:val="Hyperlink"/>
    <w:basedOn w:val="Style_6_ch"/>
    <w:link w:val="Style_15"/>
    <w:rPr>
      <w:color w:themeColor="hyperlink" w:val="0000FF"/>
      <w:u w:val="single"/>
    </w:rPr>
  </w:style>
  <w:style w:styleId="Style_16" w:type="paragraph">
    <w:name w:val="Footnote"/>
    <w:link w:val="Style_16_ch"/>
    <w:pPr>
      <w:ind/>
      <w:jc w:val="left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</w:pPr>
    <w:rPr>
      <w:rFonts w:ascii="XO Thames" w:hAnsi="XO Thames"/>
      <w:b w:val="1"/>
    </w:rPr>
  </w:style>
  <w:style w:styleId="Style_17_ch" w:type="character">
    <w:name w:val="toc 1"/>
    <w:link w:val="Style_17"/>
    <w:rPr>
      <w:rFonts w:ascii="XO Thames" w:hAnsi="XO Thames"/>
      <w:b w:val="1"/>
    </w:rPr>
  </w:style>
  <w:style w:styleId="Style_18" w:type="paragraph">
    <w:name w:val="Header and Footer"/>
    <w:link w:val="Style_18_ch"/>
    <w:pPr>
      <w:spacing w:line="360" w:lineRule="auto"/>
      <w:ind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2"/>
    <w:link w:val="Style_19_ch"/>
    <w:uiPriority w:val="39"/>
    <w:pPr>
      <w:ind w:firstLine="0" w:left="1600"/>
    </w:pPr>
  </w:style>
  <w:style w:styleId="Style_19_ch" w:type="character">
    <w:name w:val="toc 9"/>
    <w:link w:val="Style_19"/>
  </w:style>
  <w:style w:styleId="Style_20" w:type="paragraph">
    <w:name w:val="header"/>
    <w:basedOn w:val="Style_2"/>
    <w:link w:val="Style_20_ch"/>
    <w:pPr>
      <w:tabs>
        <w:tab w:leader="none" w:pos="4680" w:val="center"/>
        <w:tab w:leader="none" w:pos="9360" w:val="right"/>
      </w:tabs>
      <w:ind/>
    </w:pPr>
  </w:style>
  <w:style w:styleId="Style_20_ch" w:type="character">
    <w:name w:val="header"/>
    <w:basedOn w:val="Style_2_ch"/>
    <w:link w:val="Style_20"/>
  </w:style>
  <w:style w:styleId="Style_21" w:type="paragraph">
    <w:name w:val="toc 8"/>
    <w:next w:val="Style_2"/>
    <w:link w:val="Style_21_ch"/>
    <w:uiPriority w:val="39"/>
    <w:pPr>
      <w:ind w:firstLine="0" w:left="1400"/>
    </w:pPr>
  </w:style>
  <w:style w:styleId="Style_21_ch" w:type="character">
    <w:name w:val="toc 8"/>
    <w:link w:val="Style_21"/>
  </w:style>
  <w:style w:styleId="Style_22" w:type="paragraph">
    <w:name w:val="toc 5"/>
    <w:next w:val="Style_2"/>
    <w:link w:val="Style_22_ch"/>
    <w:uiPriority w:val="39"/>
    <w:pPr>
      <w:ind w:firstLine="0" w:left="800"/>
    </w:pPr>
  </w:style>
  <w:style w:styleId="Style_22_ch" w:type="character">
    <w:name w:val="toc 5"/>
    <w:link w:val="Style_22"/>
  </w:style>
  <w:style w:styleId="Style_23" w:type="paragraph">
    <w:name w:val="Subtitle"/>
    <w:basedOn w:val="Style_2"/>
    <w:next w:val="Style_2"/>
    <w:link w:val="Style_23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3_ch" w:type="character">
    <w:name w:val="Subtitle"/>
    <w:basedOn w:val="Style_2_ch"/>
    <w:link w:val="Style_23"/>
    <w:rPr>
      <w:rFonts w:asciiTheme="majorAscii" w:hAnsiTheme="majorHAnsi"/>
      <w:i w:val="1"/>
      <w:color w:themeColor="accent1" w:val="4F81BD"/>
      <w:spacing w:val="15"/>
      <w:sz w:val="24"/>
    </w:rPr>
  </w:style>
  <w:style w:styleId="Style_24" w:type="paragraph">
    <w:name w:val="toc 10"/>
    <w:next w:val="Style_2"/>
    <w:link w:val="Style_24_ch"/>
    <w:uiPriority w:val="39"/>
    <w:pPr>
      <w:ind w:firstLine="0" w:left="1800"/>
    </w:pPr>
  </w:style>
  <w:style w:styleId="Style_24_ch" w:type="character">
    <w:name w:val="toc 10"/>
    <w:link w:val="Style_24"/>
  </w:style>
  <w:style w:styleId="Style_25" w:type="paragraph">
    <w:name w:val="Title"/>
    <w:basedOn w:val="Style_2"/>
    <w:next w:val="Style_2"/>
    <w:link w:val="Style_25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65D"/>
      <w:spacing w:val="5"/>
      <w:sz w:val="52"/>
    </w:rPr>
  </w:style>
  <w:style w:styleId="Style_25_ch" w:type="character">
    <w:name w:val="Title"/>
    <w:basedOn w:val="Style_2_ch"/>
    <w:link w:val="Style_25"/>
    <w:rPr>
      <w:rFonts w:asciiTheme="majorAscii" w:hAnsiTheme="majorHAnsi"/>
      <w:color w:themeColor="text2" w:themeShade="BF" w:val="17365D"/>
      <w:spacing w:val="5"/>
      <w:sz w:val="52"/>
    </w:rPr>
  </w:style>
  <w:style w:styleId="Style_26" w:type="paragraph">
    <w:name w:val="heading 4"/>
    <w:basedOn w:val="Style_2"/>
    <w:next w:val="Style_2"/>
    <w:link w:val="Style_26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6_ch" w:type="character">
    <w:name w:val="heading 4"/>
    <w:basedOn w:val="Style_2_ch"/>
    <w:link w:val="Style_26"/>
    <w:rPr>
      <w:rFonts w:asciiTheme="majorAscii" w:hAnsiTheme="majorHAnsi"/>
      <w:b w:val="1"/>
      <w:i w:val="1"/>
      <w:color w:themeColor="accent1" w:val="4F81BD"/>
    </w:rPr>
  </w:style>
  <w:style w:styleId="Style_27" w:type="paragraph">
    <w:name w:val="heading 2"/>
    <w:basedOn w:val="Style_2"/>
    <w:next w:val="Style_2"/>
    <w:link w:val="Style_27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7_ch" w:type="character">
    <w:name w:val="heading 2"/>
    <w:basedOn w:val="Style_2_ch"/>
    <w:link w:val="Style_27"/>
    <w:rPr>
      <w:rFonts w:asciiTheme="majorAscii" w:hAnsiTheme="majorHAnsi"/>
      <w:b w:val="1"/>
      <w:color w:themeColor="accent1" w:val="4F81BD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2024-06-18T06:51:11Z</dcterms:modified>
</cp:coreProperties>
</file>